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18f9" w14:textId="0a51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2016 жылғы 4 қарашадағы № 40 "Азаматтық қызметшілер болып табылатын және Мәртөк ауданының ауылдық елді мекендерде жұмыс істейтін денсаулық сақтау, әлеуметтік қамсыздандыру, білім беру, мәдениет, спорт, ветеринария және орман шаруашылығы саласындағы мамандарға, жиырма бес пайызға жоғарылатылған лауазымдық айлықақылар мен тарифтік мөлшерлемелерді белгілеу туралы" шешіміне өзгеріс енгізу туралы</w:t>
      </w:r>
    </w:p>
    <w:p>
      <w:pPr>
        <w:spacing w:after="0"/>
        <w:ind w:left="0"/>
        <w:jc w:val="both"/>
      </w:pPr>
      <w:r>
        <w:rPr>
          <w:rFonts w:ascii="Times New Roman"/>
          <w:b w:val="false"/>
          <w:i w:val="false"/>
          <w:color w:val="000000"/>
          <w:sz w:val="28"/>
        </w:rPr>
        <w:t>Ақтөбе облысы Мәртөк аудандық мәслихатының 2019 жылғы 14 мамырдағы № 263 шешімі. Ақтөбе облысының Әділет департаментінде 2019 жылғы 23 мамырда № 6180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2016 жылғы 4 қарашадағы № 40 "Азаматтық қызметшілер болып табылатын және Мәртөк ауданының ауылдық елді мекендерде жұмыс істейтін денсаулық сақтау, әлеуметтік қамсыздандыру, білім беру, мәдениет, спорт, ветеринария және орман шаруашылығы саласындағы мамандарға, жиырма бес пайызға жоғарылатылған лауазымдық айлықақылар мен тарифтік мөлшерлемелерді белгілеу туралы" (нормативтік құқықтық актілерді мемлекеттік тіркеу тізілімінде № 5141 тіркелген, 2016 жылғы 29 қарашада "Әділет" Қазақстан Республикасы нормативтік құқықтық актілерінің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жоғарыда көрсетілген шешімнің тақырыбында және </w:t>
      </w:r>
      <w:r>
        <w:rPr>
          <w:rFonts w:ascii="Times New Roman"/>
          <w:b w:val="false"/>
          <w:i w:val="false"/>
          <w:color w:val="000000"/>
          <w:sz w:val="28"/>
        </w:rPr>
        <w:t>1 тармағындағы</w:t>
      </w:r>
      <w:r>
        <w:rPr>
          <w:rFonts w:ascii="Times New Roman"/>
          <w:b w:val="false"/>
          <w:i w:val="false"/>
          <w:color w:val="000000"/>
          <w:sz w:val="28"/>
        </w:rPr>
        <w:t xml:space="preserve"> "денсаулық сақтау," , "және орман шаруашылығы" сөздері алынып тасталсын.</w:t>
      </w:r>
    </w:p>
    <w:bookmarkEnd w:id="2"/>
    <w:bookmarkStart w:name="z5" w:id="3"/>
    <w:p>
      <w:pPr>
        <w:spacing w:after="0"/>
        <w:ind w:left="0"/>
        <w:jc w:val="both"/>
      </w:pPr>
      <w:r>
        <w:rPr>
          <w:rFonts w:ascii="Times New Roman"/>
          <w:b w:val="false"/>
          <w:i w:val="false"/>
          <w:color w:val="000000"/>
          <w:sz w:val="28"/>
        </w:rPr>
        <w:t>
      2. "Мәртөк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