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2019" w14:textId="7fb2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276 "2019-2021 жылдарға арналған Еңбек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303 шешімі. Ақтөбе облысының Әділет департаментінде 2019 жылғы 3 сәуірде № 6043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276 "2019-2021 жылдарға арналған Еңбек ауылдық округ бюджетін бекіту туралы" (нормативтік құқықтық актілерді мемлекеттік тіркеу тізілімінде № 3-9-235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"31 472,0" сандары "49 112,0"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"30 555,0" сандары "48 195,0"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"31 472,0" сандары "51 946,1"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"- 2 834,1"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"2 834,1"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6-1, 6-2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Ең төменгі жалақының мөлшерінің өзгеруіне байланысты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4 883,0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2019 жылға арналған Еңбек ауылдық округ бюджетіне аудандық бюджеттен 12 757,0 мың теңге ағымдағы нысаналы трансферттер түскені ескерілсін.".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депертаментінде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 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