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2caf" w14:textId="b432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2019 жылғы 4 қаңтардағы № 271 "2019-2021 жылдарға арналған Қандыағаш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2019 жылғы 28 наурыздағы № 298 шешімі. Ақтөбе облысының Әділет департаментінде 2019 жылғы 3 сәуірде № 6046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2019 жылғы 4 қаңтардағы № 271 "2019-2021 жылдарға арналған Қандыағаш қаласының бюджетін бекіту туралы" (нормативтік құқықтық актілерді мемлекеттік тіркеу тізілімінде № 3-9-230 тіркелген, 2019 жылдың 25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"364 500,0" сандары "461 566,0"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"259 000,0" сандары "356 066,0"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"364 500,0" сандары "465 900,7"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– "0,0" сандары "- 4 334,7" сандарына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– "0,0" сандары "4 334,7" сандарына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5-1, 5-2 тармақтармен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Ең төменгі жалақының мөлшерінің өзгеруіне байланыстық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18 779,0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2019 жылға арналған Қандыағаш қаласының бюджетіне аудандық бюджеттен 78 287,0 мың теңге ағымдағы нысаналы трансферттер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трансферттерінің соммасын бөлу қала әкімінің шешімі негізінде айқындалады.".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Мұрзатаев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наурыздағы № 298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 № 271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