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b074" w14:textId="6d0b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2019–2021 жылдарға арналған Кеңестуы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4 қаңтардағы № 308 шешімі. Ақтөбе облысы Әділет департаментінің Темір аудандық Әділет басқармасында 2019 жылғы 10 қаңтарда № 3-10-237 болып тіркелді. Мерзімі өткендіктен қолданыс тоқтатылды.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Кеңестуы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70 659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67 359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70 872,1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-213,1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– 213,1 мың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Ақтөбе облысы Темір аудандық мәслихатының 08.04.2019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28.05.2019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02.08.2019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01.11.2019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18.12.2019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Кеңестуы ауылдық округ бюджеті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 тіркелген жеке тұлғалардың төлем көзінен салық салынбайтын кірістері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ауылдық округтің аумағында орналасқан жеке тұлғалардың мүлік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ауылдық округте орналасқан жеке және заңды тұлғалардан алынатын, елді мекендер жерлеріне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 тіркелген жеке және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салықтық емес басқа түсімдер.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алынып, Қазақстан Республикасының 2018 жылғы 30 қарашадағы "2019–2021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жылғы 1 қаңтарынан бастап белгіленеді: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2 525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29 698 теңге.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2018 жылғы 24 желтоқсандағы № 303 "2019–2021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Кеңестуы ауылдық округ бюджетіне берілген субвенция көлемі 2019 жылға 51 240 мың теңге сомасында көзделген.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Кеңестуы ауылдық округ бюджетте республикалық бюджеттен ағымдағы нысаналы трансферттің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6 766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1 568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Кеңестуы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Ақтөбе облысы Темір аудандық мәслихатының 08.04.2019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28.05.2019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02.08.2019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18.12.2019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2019 жылға арналған Кеңестуы ауылдық округінің бюджетінде облыстық бюджеттен ағымдағы нысаналы трансферттің түсімі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- 98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Кеңестуы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Темір аудандық мәслихатының 08.04.2019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өзгерістер енгізілді - Ақтөбе облысы Темір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Кеңестуы ауылдық округ бюджетте аудандық бюджеттен 7 687 мың теңге сомасында ағымдағы нысаналы трансферттің түсімі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Кеңестуы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Ақтөбе облысы Темір аудандық мәслихатының 02.08.2019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01.11.2019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"Темір аудандық мәслихатының аппараты" мемлекеттік мекемесіне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Кеңестуы ауылдық округ бюджеті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Ақтөбе облысы Темір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мүліктен түскен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түскен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 2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Транcферттердің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 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 3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Транcферттердің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) бюджеттен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 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