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fa42" w14:textId="af3f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5 маусымдағы № 352 шешімі. Ақтөбе облысының Әділет департаментінде 2019 жылғы 10 маусымда № 6246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жылы 20 мамырда "Әділет" ақпараттық–құқықтық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қағидаларында: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аудандық білім бөлімі" деген сөздер "Темір аудандық білім, дене шынықтыру және спорт бөлімі"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және 9) тармақшалар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көп балалы отбасыларға 140 000 (жүз қырық мың) теңгеге дейінгі шекте;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 қамтылған азаматтарға 140 000 (жүз қырық мың) теңгеге дейінгі шекте;".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интернет–ресурсында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жұмыспен қамтуды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________________Қ. Отаров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