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d17a" w14:textId="271d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2016 жылғы 25 сәуірдегі № 17 "Хромтау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26 қарашадағы № 382 шешімі. Ақтөбе облысының Әділет департаментінде 2019 жылғы 4 желтоқсанда № 6512 болып тіркелді. Күші жойылды - Ақтөбе облысы Хромтау аудандық мәслихатының 2021 жылғы 5 қарашадағы № 120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Хромтау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2016 жылғы 25 сәуірдегі № 17 "Хромтау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(Нормативтік құқықтық актілерді мемлекеттік тіркеу тізілімінде № 4925 тіркелген, 2016 жылдың 18 мамырында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"Хромтау ауданында пайдаланылмайтын ауыл шаруашылығы мақсатындағы жерлерге жер салығының базалық мөлшерлемелерін арттыру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", 704 бабының 3 тармағына"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"Хромтау ауданында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аудандық мәслихатының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