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7385c" w14:textId="ce738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iстейтiн бiлiм беру, әлеуметтiк қамсыздандыру, мәдениет және спорт саласындағы мамандар лауазымдарының тiзбесiн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ауданы әкімдігінің 2019 жылғы 4 сәуірдегі № 88 қаулысы. Ақтөбе облысының Әділет департаментінде 2019 жылғы 8 сәуірде № 6071 болып тіркелді. Күші жойылды - Ақтөбе облысы Шалқар ауданы әкімдігінің 2021 жылғы 26 ақпандағы № 37 қаулысымен</w:t>
      </w:r>
    </w:p>
    <w:p>
      <w:pPr>
        <w:spacing w:after="0"/>
        <w:ind w:left="0"/>
        <w:jc w:val="both"/>
      </w:pPr>
      <w:r>
        <w:rPr>
          <w:rFonts w:ascii="Times New Roman"/>
          <w:b w:val="false"/>
          <w:i w:val="false"/>
          <w:color w:val="ff0000"/>
          <w:sz w:val="28"/>
        </w:rPr>
        <w:t xml:space="preserve">
      Ескерту. Күші жойылды - Ақтөбе облысы Шалқар ауданы әкімдігінің 26.02.2021 </w:t>
      </w:r>
      <w:r>
        <w:rPr>
          <w:rFonts w:ascii="Times New Roman"/>
          <w:b w:val="false"/>
          <w:i w:val="false"/>
          <w:color w:val="ff0000"/>
          <w:sz w:val="28"/>
        </w:rPr>
        <w:t>№ 37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139 баптарына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Шалқар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Шалқар ауданы бойынша азаматтық қызметші болып табылатын және ауылдық жерде жұмыс iстейтiн бiлiм беру, әлеуметтiк қамсыздандыру, мәдениет және спорт саласындағы мамандар лауазымдарының тiзбесi,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4" w:id="2"/>
    <w:p>
      <w:pPr>
        <w:spacing w:after="0"/>
        <w:ind w:left="0"/>
        <w:jc w:val="both"/>
      </w:pPr>
      <w:r>
        <w:rPr>
          <w:rFonts w:ascii="Times New Roman"/>
          <w:b w:val="false"/>
          <w:i w:val="false"/>
          <w:color w:val="000000"/>
          <w:sz w:val="28"/>
        </w:rPr>
        <w:t>
      2. Шалқар ауданы әкімдігінің келесі қаулыларының күші жойылды деп танылсын:</w:t>
      </w:r>
    </w:p>
    <w:bookmarkEnd w:id="2"/>
    <w:bookmarkStart w:name="z5" w:id="3"/>
    <w:p>
      <w:pPr>
        <w:spacing w:after="0"/>
        <w:ind w:left="0"/>
        <w:jc w:val="both"/>
      </w:pPr>
      <w:r>
        <w:rPr>
          <w:rFonts w:ascii="Times New Roman"/>
          <w:b w:val="false"/>
          <w:i w:val="false"/>
          <w:color w:val="000000"/>
          <w:sz w:val="28"/>
        </w:rPr>
        <w:t xml:space="preserve">
      1) Шалқар ауданы әкімдігінің 2014 жылғы 23 мамырдағы № 119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(нормативтік құқықтық актілерді мемлекеттік тіркеу тізілімінде № 3951 тіркелген, 2014 жылы 26 маусымда "Шалқар" газетінде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2) Шалқар ауданы әкімдігінің 2016 жылғы 11 ақпандағы № 25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Шалқар ауданы әкімдігінің 2014 жылғы 23 мамырдағы № 119 қаулысына өзгерістер енгізу туралы" (нормативтік құқықтық актілерді мемлекеттік тіркеу тізілімінде № 4770 тіркелген, 2016 жылы 17 наурызда "Шежірелі өлке" газетінде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3. "Шалқар ауданының экономика және бюджеттік жоспарлау бөлімі" мемлекеттік мекемесі заңнамада белгіленген тәртіппен:</w:t>
      </w:r>
    </w:p>
    <w:bookmarkEnd w:id="5"/>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 нормативтік құқықтық актілерінің электрондық түрдегі эталондық бақылау банкінде және мерзімді баспа басылымдарында ресми жариялауға жіберуді;</w:t>
      </w:r>
    </w:p>
    <w:p>
      <w:pPr>
        <w:spacing w:after="0"/>
        <w:ind w:left="0"/>
        <w:jc w:val="both"/>
      </w:pPr>
      <w:r>
        <w:rPr>
          <w:rFonts w:ascii="Times New Roman"/>
          <w:b w:val="false"/>
          <w:i w:val="false"/>
          <w:color w:val="000000"/>
          <w:sz w:val="28"/>
        </w:rPr>
        <w:t xml:space="preserve">
      3) осы қаулыны Шалқар ауданы әкімдігінің интернет-ресурсында орналастыруды қамтамасыз етсін. </w:t>
      </w:r>
    </w:p>
    <w:bookmarkStart w:name="z8" w:id="6"/>
    <w:p>
      <w:pPr>
        <w:spacing w:after="0"/>
        <w:ind w:left="0"/>
        <w:jc w:val="both"/>
      </w:pPr>
      <w:r>
        <w:rPr>
          <w:rFonts w:ascii="Times New Roman"/>
          <w:b w:val="false"/>
          <w:i w:val="false"/>
          <w:color w:val="000000"/>
          <w:sz w:val="28"/>
        </w:rPr>
        <w:t>
      4. Осы қаулының орындалуын бақылау аудан әкімінің орынбасары Ж. Жидехановқа жүктелсін.</w:t>
      </w:r>
    </w:p>
    <w:bookmarkEnd w:id="6"/>
    <w:bookmarkStart w:name="z9" w:id="7"/>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822"/>
        <w:gridCol w:w="4178"/>
      </w:tblGrid>
      <w:tr>
        <w:trPr>
          <w:trHeight w:val="30" w:hRule="atLeast"/>
        </w:trPr>
        <w:tc>
          <w:tcPr>
            <w:tcW w:w="78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ауданының әкімі </w:t>
            </w:r>
            <w:r>
              <w:rPr>
                <w:rFonts w:ascii="Times New Roman"/>
                <w:b w:val="false"/>
                <w:i w:val="false"/>
                <w:color w:val="000000"/>
                <w:sz w:val="20"/>
              </w:rPr>
              <w:t>
</w:t>
            </w:r>
          </w:p>
        </w:tc>
        <w:tc>
          <w:tcPr>
            <w:tcW w:w="41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Қаниев</w:t>
            </w:r>
            <w:r>
              <w:rPr>
                <w:rFonts w:ascii="Times New Roman"/>
                <w:b w:val="false"/>
                <w:i w:val="false"/>
                <w:color w:val="000000"/>
                <w:sz w:val="20"/>
              </w:rPr>
              <w:t>
</w:t>
            </w:r>
          </w:p>
        </w:tc>
      </w:tr>
      <w:tr>
        <w:trPr>
          <w:trHeight w:val="30" w:hRule="atLeast"/>
        </w:trPr>
        <w:tc>
          <w:tcPr>
            <w:tcW w:w="78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r>
              <w:br/>
            </w:r>
            <w:r>
              <w:rPr>
                <w:rFonts w:ascii="Times New Roman"/>
                <w:b w:val="false"/>
                <w:i/>
                <w:color w:val="000000"/>
                <w:sz w:val="20"/>
              </w:rPr>
              <w:t xml:space="preserve">Шалқар аудандық мәслихатының хатшысы </w:t>
            </w:r>
            <w:r>
              <w:br/>
            </w:r>
            <w:r>
              <w:rPr>
                <w:rFonts w:ascii="Times New Roman"/>
                <w:b w:val="false"/>
                <w:i/>
                <w:color w:val="000000"/>
                <w:sz w:val="20"/>
              </w:rPr>
              <w:t>_______________ С. Бигеев</w:t>
            </w:r>
            <w:r>
              <w:rPr>
                <w:rFonts w:ascii="Times New Roman"/>
                <w:b w:val="false"/>
                <w:i w:val="false"/>
                <w:color w:val="000000"/>
                <w:sz w:val="20"/>
              </w:rPr>
              <w:t>
</w:t>
            </w:r>
          </w:p>
        </w:tc>
      </w:tr>
      <w:tr>
        <w:trPr>
          <w:trHeight w:val="30" w:hRule="atLeast"/>
        </w:trPr>
        <w:tc>
          <w:tcPr>
            <w:tcW w:w="78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"___"_________2019 жылғы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ауданы әкімдігінің 2019 жылғы 4 сәуірдегі № 88 қаулысына қосымша</w:t>
            </w:r>
          </w:p>
        </w:tc>
      </w:tr>
    </w:tbl>
    <w:p>
      <w:pPr>
        <w:spacing w:after="0"/>
        <w:ind w:left="0"/>
        <w:jc w:val="left"/>
      </w:pPr>
      <w:r>
        <w:rPr>
          <w:rFonts w:ascii="Times New Roman"/>
          <w:b/>
          <w:i w:val="false"/>
          <w:color w:val="000000"/>
        </w:rPr>
        <w:t xml:space="preserve"> Азаматтық қызметші болып табылатын және ауылдық жерде жұмыс істейтін бiлiм беру, әлеуметтiк қамсыздандыру, мәдениет және спорт саласындағы мамандар лауазымдарының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11335"/>
      </w:tblGrid>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 мамандарының лауазымдары</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мемлекеттік мекемесінің және мемлекеттік қазыналық кәсіпорынының басшысы: мектепке дейінгі білім беру ұйымының басшысы, мектеп басшысы</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мемлекеттік мекемесінің және мемлекеттік қазыналық кәсіпорынының басшысының орынбасары (әкімшілік-шаруашылық басқару жөніндегі орынбасарынан басқа)</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негізгі орта, жалпы орта білім беру ұйымдарының барлық мамандықты мұғалімдер, мұғалім-дефектолог, мұғалім-логопед, бастапқы әскери даярлықты ұйымдастырушы-оқытушы, өндіріске үйрету шебері, дене шынықтыру жетекшісі (негізгі қызметтердің), дене тәрбиесі нұсқаушысы (негізгі қызметтердің), қосымша білім беретін педагог, ұйымдастырушы-педагог, педагог-психолог, әлеуметтік педагог</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 (негізгі қызметтердің), тәрбиелеуші, тәрбиелеуші-ана, әдіскер, музыкалық жетекші (негізгі қызметтердің), хореограф (негізгі қызметтердің)</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Кітапхананың, шеберхананың, оқу-өндіріс шеберхананың, интернаттың басшысы (менгерушісі)</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 жетекші</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санаты жоқ мейірбике (мейіргер), емдәмдік мейірбике</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 мамандарының лауазымдары</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Жаттықтырушы-оқытушы</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мамандардың лауазымдары</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мемлекеттік мекемесінің және мемлекеттік қазыналық кәсіпорынының сектор басшысы (ауылдық клуб менгерушісі, мәдениет үйінің директоры)</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мемлекеттік мекемесінің және мемлекеттік қазыналық кәсіпорынының көркемдік қойылым бөлімінің басшысы (менгерушісі)</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 (негізгі қызметтер)</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саласындағы мамандардың лауазымдары</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мүгедектерге күтім жасау жөніндегі әлеуметтік қызметкер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