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92f0" w14:textId="da89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2015 жылғы 17 тамыздағы "Сәулет саласындағы мемлекеттік көрсетілетін қызметтердің регламенттерін бекіту туралы" № 364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6 наурыздағы № 89 қаулысы. Алматы облысы Әділет департаментінде 2019 жылы 14 наурызда № 5067 болып тіркелді. Күші жойылды - Алматы облысы әкімдігінің 2020 жылғы 14 ақпандағы № 57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14.02.2020 </w:t>
      </w:r>
      <w:r>
        <w:rPr>
          <w:rFonts w:ascii="Times New Roman"/>
          <w:b w:val="false"/>
          <w:i w:val="false"/>
          <w:color w:val="ff0000"/>
          <w:sz w:val="28"/>
        </w:rPr>
        <w:t>№ 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2015 жылғы 27 наурыздағы </w:t>
      </w:r>
      <w:r>
        <w:rPr>
          <w:rFonts w:ascii="Times New Roman"/>
          <w:b w:val="false"/>
          <w:i w:val="false"/>
          <w:color w:val="000000"/>
          <w:sz w:val="28"/>
        </w:rPr>
        <w:t>№ 257</w:t>
      </w:r>
      <w:r>
        <w:rPr>
          <w:rFonts w:ascii="Times New Roman"/>
          <w:b w:val="false"/>
          <w:i w:val="false"/>
          <w:color w:val="000000"/>
          <w:sz w:val="28"/>
        </w:rPr>
        <w:t xml:space="preserve"> Қазақстан Республикасы Ұлттық экономика министрінің міндетін атқарушының бұйрығына (Нормативтік құқықтық актілерді мемлекеттік тіркеу тізілімінде № 11018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"Сәулет саласындағы мемлекеттік көрсетілетін қызметтердің регламенттерін бекіту туралы" 2015 жылғы 17 тамыздағы № 364 (Нормативтік құқықтық актілерді мемлекеттік тіркеу тізілімінде </w:t>
      </w:r>
      <w:r>
        <w:rPr>
          <w:rFonts w:ascii="Times New Roman"/>
          <w:b w:val="false"/>
          <w:i w:val="false"/>
          <w:color w:val="000000"/>
          <w:sz w:val="28"/>
        </w:rPr>
        <w:t>№ 3442</w:t>
      </w:r>
      <w:r>
        <w:rPr>
          <w:rFonts w:ascii="Times New Roman"/>
          <w:b w:val="false"/>
          <w:i w:val="false"/>
          <w:color w:val="000000"/>
          <w:sz w:val="28"/>
        </w:rPr>
        <w:t xml:space="preserve"> тіркелген, 2015 жылдың 21 қазанында "Әділет" ақпараттық-құқықтық жүйесінде жарияланған) қаулысына келесі өзгеріс енгізілсін:</w:t>
      </w:r>
    </w:p>
    <w:bookmarkEnd w:id="1"/>
    <w:bookmarkStart w:name="z9" w:id="2"/>
    <w:p>
      <w:pPr>
        <w:spacing w:after="0"/>
        <w:ind w:left="0"/>
        <w:jc w:val="both"/>
      </w:pPr>
      <w:r>
        <w:rPr>
          <w:rFonts w:ascii="Times New Roman"/>
          <w:b w:val="false"/>
          <w:i w:val="false"/>
          <w:color w:val="000000"/>
          <w:sz w:val="28"/>
        </w:rPr>
        <w:t>
      көрсетілген қаулымен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баяндалсын: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w:t>
      </w:r>
    </w:p>
    <w:bookmarkEnd w:id="3"/>
    <w:bookmarkStart w:name="z12" w:id="4"/>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3 (үш) минут. Нәтижесі - көрсетілетін қызметті берушінің басшысына жолдау;</w:t>
      </w:r>
    </w:p>
    <w:bookmarkEnd w:id="4"/>
    <w:bookmarkStart w:name="z13" w:id="5"/>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минут. Нәтижесі - көрсетілетін қызметті берушінің жауапты орындаушысын анықтау;</w:t>
      </w:r>
    </w:p>
    <w:bookmarkEnd w:id="5"/>
    <w:bookmarkStart w:name="z14" w:id="6"/>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w:t>
      </w:r>
    </w:p>
    <w:bookmarkEnd w:id="6"/>
    <w:bookmarkStart w:name="z15" w:id="7"/>
    <w:p>
      <w:pPr>
        <w:spacing w:after="0"/>
        <w:ind w:left="0"/>
        <w:jc w:val="both"/>
      </w:pPr>
      <w:r>
        <w:rPr>
          <w:rFonts w:ascii="Times New Roman"/>
          <w:b w:val="false"/>
          <w:i w:val="false"/>
          <w:color w:val="000000"/>
          <w:sz w:val="28"/>
        </w:rPr>
        <w:t>
      жылжымайтын мүлік объектілерінің мекенжайын нақтылау бойынша анықтама беру (тарихсыз/тарихымен) – 3 (үш) минут;</w:t>
      </w:r>
    </w:p>
    <w:bookmarkEnd w:id="7"/>
    <w:bookmarkStart w:name="z16" w:id="8"/>
    <w:p>
      <w:pPr>
        <w:spacing w:after="0"/>
        <w:ind w:left="0"/>
        <w:jc w:val="both"/>
      </w:pPr>
      <w:r>
        <w:rPr>
          <w:rFonts w:ascii="Times New Roman"/>
          <w:b w:val="false"/>
          <w:i w:val="false"/>
          <w:color w:val="000000"/>
          <w:sz w:val="28"/>
        </w:rPr>
        <w:t>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тіркей отырып, жылжымайтын мүлік объектісіне жылжымайтын мүлік объектілерінің мекенжай беру туралы анықтама беру немесе жылжымайтын мүлік объектілерінің жою туралы анықтама беру– 5 (бес) жұмыс күні немесе дәлелді бас тарту – 1 (бір) жұмыс күні. Нәтижесі - мемлекеттік қызмет көрсету нәтижесін көрсетілетін қызметті берушінің басшысына қол қоюға жолдау;</w:t>
      </w:r>
    </w:p>
    <w:bookmarkEnd w:id="8"/>
    <w:bookmarkStart w:name="z17" w:id="9"/>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3 (үш) минут. Нәтижесі - мемлекеттік қызмет көрсету нәтижесін көрсетілетін қызметті берушінің жауапты орындаушысына жолдау;</w:t>
      </w:r>
    </w:p>
    <w:bookmarkEnd w:id="9"/>
    <w:bookmarkStart w:name="z18" w:id="10"/>
    <w:p>
      <w:pPr>
        <w:spacing w:after="0"/>
        <w:ind w:left="0"/>
        <w:jc w:val="both"/>
      </w:pPr>
      <w:r>
        <w:rPr>
          <w:rFonts w:ascii="Times New Roman"/>
          <w:b w:val="false"/>
          <w:i w:val="false"/>
          <w:color w:val="000000"/>
          <w:sz w:val="28"/>
        </w:rPr>
        <w:t>
      5) мемлекеттік қызмет көрсету нәтижесін беру – 3 (үш) минут. Нәтижесі - мемлекеттік қызмет көрсету нәтижесін беру.".</w:t>
      </w:r>
    </w:p>
    <w:bookmarkEnd w:id="10"/>
    <w:bookmarkStart w:name="z19" w:id="11"/>
    <w:p>
      <w:pPr>
        <w:spacing w:after="0"/>
        <w:ind w:left="0"/>
        <w:jc w:val="both"/>
      </w:pPr>
      <w:r>
        <w:rPr>
          <w:rFonts w:ascii="Times New Roman"/>
          <w:b w:val="false"/>
          <w:i w:val="false"/>
          <w:color w:val="000000"/>
          <w:sz w:val="28"/>
        </w:rPr>
        <w:t>
      2. "Алматы облыстық сәулет және қалақұрылысы басқармасы" мемлекеттік мекемесі Қазақстан Республикасының заңнамасында белгіленген тәртіппен:</w:t>
      </w:r>
    </w:p>
    <w:bookmarkEnd w:id="11"/>
    <w:bookmarkStart w:name="z20" w:id="12"/>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12"/>
    <w:bookmarkStart w:name="z21" w:id="13"/>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13"/>
    <w:bookmarkStart w:name="z22" w:id="14"/>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14"/>
    <w:bookmarkStart w:name="z23" w:id="15"/>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15"/>
    <w:bookmarkStart w:name="z24" w:id="16"/>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бірінші орынбасары Л. Тұрлашовқа жүктелсін. </w:t>
      </w:r>
    </w:p>
    <w:bookmarkEnd w:id="16"/>
    <w:bookmarkStart w:name="z25" w:id="1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