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08d5" w14:textId="bc70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2016 жылғы 1 қарашадағы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 547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6 мамырдағы № 178 қаулысы. Алматы облысы Әділет департаментінде 2019 жылы 15 мамырда № 5133 болып тіркелді. Күші жойылды - Алматы облысы әкімдігінің 2020 жылғы 18 наурыздағы № 111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18.03.2020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"Сауда-саттықты (конкурстарды, аукциондарды) өткізуді талап етпейтін мемлекет меншігіндегі жер учаскелеріне құқықтарды алу" 2016 жылғы 30 наурыздағы </w:t>
      </w:r>
      <w:r>
        <w:rPr>
          <w:rFonts w:ascii="Times New Roman"/>
          <w:b w:val="false"/>
          <w:i w:val="false"/>
          <w:color w:val="000000"/>
          <w:sz w:val="28"/>
        </w:rPr>
        <w:t>№ 151</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13652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2016 жылғы 1 қарашадағы № 547 қаулысына (Нормативтік құқықтық актілерді мемлекеттік тіркеу тізілімінде </w:t>
      </w:r>
      <w:r>
        <w:rPr>
          <w:rFonts w:ascii="Times New Roman"/>
          <w:b w:val="false"/>
          <w:i w:val="false"/>
          <w:color w:val="000000"/>
          <w:sz w:val="28"/>
        </w:rPr>
        <w:t>№ 4024</w:t>
      </w:r>
      <w:r>
        <w:rPr>
          <w:rFonts w:ascii="Times New Roman"/>
          <w:b w:val="false"/>
          <w:i w:val="false"/>
          <w:color w:val="000000"/>
          <w:sz w:val="28"/>
        </w:rPr>
        <w:t xml:space="preserve"> тіркелген, 2016 жылдың 21 желтоқсанында Қазақстан Республикасы Нормативтік құқықтық актілерінің эталондық бақылау банкінде жарияланған)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жер қатынастары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 Алматы облысы Әділет департаментінде мемлекеттік тіркеуді;</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 күннен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"6" мамырдағы</w:t>
            </w:r>
            <w:r>
              <w:rPr>
                <w:rFonts w:ascii="Times New Roman"/>
                <w:b w:val="false"/>
                <w:i w:val="false"/>
                <w:color w:val="000000"/>
                <w:sz w:val="20"/>
              </w:rPr>
              <w:t xml:space="preserve"> № 178 қаулысымен</w:t>
            </w:r>
            <w:r>
              <w:rPr>
                <w:rFonts w:ascii="Times New Roman"/>
                <w:b w:val="false"/>
                <w:i w:val="false"/>
                <w:color w:val="000000"/>
                <w:sz w:val="20"/>
              </w:rPr>
              <w:t xml:space="preserve"> бекітілген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2016 жылғы 1 қарашадағы</w:t>
            </w:r>
            <w:r>
              <w:rPr>
                <w:rFonts w:ascii="Times New Roman"/>
                <w:b w:val="false"/>
                <w:i w:val="false"/>
                <w:color w:val="000000"/>
                <w:sz w:val="20"/>
              </w:rPr>
              <w:t xml:space="preserve"> № 547 қаулысымен</w:t>
            </w:r>
            <w:r>
              <w:rPr>
                <w:rFonts w:ascii="Times New Roman"/>
                <w:b w:val="false"/>
                <w:i w:val="false"/>
                <w:color w:val="000000"/>
                <w:sz w:val="20"/>
              </w:rPr>
              <w:t xml:space="preserve"> бекітілген</w:t>
            </w:r>
          </w:p>
        </w:tc>
      </w:tr>
    </w:tbl>
    <w:bookmarkStart w:name="z25" w:id="10"/>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xml:space="preserve">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(бұдан әрі - мемлекеттік көрсетілетін қызмет) облыстың, аудандардың, облыстық маңызы бар қалалардың, аудандық маңызы бар қалалардың жергілікті атқарушы органдарымен, кенттердің, ауылдардың, ауылдық округтердің әкімдерімен (бұдан әрі - көрсетілетін қызметті беруші) жеке және заңды тұлғаларға (бұдан әрі - көрсетілетін қызметті алушы) тегін көрсетіледі. </w:t>
      </w:r>
    </w:p>
    <w:bookmarkEnd w:id="12"/>
    <w:bookmarkStart w:name="z28"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Ұлттық экономика министрінің 2016 жылғы 30 наурыздағы </w:t>
      </w:r>
      <w:r>
        <w:rPr>
          <w:rFonts w:ascii="Times New Roman"/>
          <w:b w:val="false"/>
          <w:i w:val="false"/>
          <w:color w:val="000000"/>
          <w:sz w:val="28"/>
        </w:rPr>
        <w:t>№ 151</w:t>
      </w:r>
      <w:r>
        <w:rPr>
          <w:rFonts w:ascii="Times New Roman"/>
          <w:b w:val="false"/>
          <w:i w:val="false"/>
          <w:color w:val="000000"/>
          <w:sz w:val="28"/>
        </w:rPr>
        <w:t xml:space="preserve"> (Нормативтік құқықтық актілерді мемлекеттік тіркеу тізілімінде № 13652 тіркелген) бұйрығымен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 (бұдан әрі - Стандарт) негізінде көрсетіледі.</w:t>
      </w:r>
    </w:p>
    <w:bookmarkEnd w:id="13"/>
    <w:bookmarkStart w:name="z29" w:id="14"/>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көрсетілетін қызметті берушінің кеңсесі және "Азаматтарға арналған үкімет" мемлекеттік корпорациясы арқылы жүзеге асырылады (бұдан әрі - Мемлекеттік корпорация). </w:t>
      </w:r>
    </w:p>
    <w:bookmarkEnd w:id="14"/>
    <w:bookmarkStart w:name="z30" w:id="15"/>
    <w:p>
      <w:pPr>
        <w:spacing w:after="0"/>
        <w:ind w:left="0"/>
        <w:jc w:val="both"/>
      </w:pPr>
      <w:r>
        <w:rPr>
          <w:rFonts w:ascii="Times New Roman"/>
          <w:b w:val="false"/>
          <w:i w:val="false"/>
          <w:color w:val="000000"/>
          <w:sz w:val="28"/>
        </w:rPr>
        <w:t>
      2. Мемлекеттік қызметті көрсету нысаны: қағаз түрінде.</w:t>
      </w:r>
    </w:p>
    <w:bookmarkEnd w:id="15"/>
    <w:bookmarkStart w:name="z31" w:id="16"/>
    <w:p>
      <w:pPr>
        <w:spacing w:after="0"/>
        <w:ind w:left="0"/>
        <w:jc w:val="both"/>
      </w:pPr>
      <w:r>
        <w:rPr>
          <w:rFonts w:ascii="Times New Roman"/>
          <w:b w:val="false"/>
          <w:i w:val="false"/>
          <w:color w:val="000000"/>
          <w:sz w:val="28"/>
        </w:rPr>
        <w:t>
      3. Мемлекеттiк қызметті көрсету нәтижесі: көрсетілетін қызметті берушінің жер учаскесіне құқық беру туралы шешімі не Стандарттың 10-тармағында көзделген негіздер бойынша мемлекеттік қызметті көрсетуден бас тарту туралы уәжді жауап.</w:t>
      </w:r>
    </w:p>
    <w:bookmarkEnd w:id="16"/>
    <w:bookmarkStart w:name="z32" w:id="1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7"/>
    <w:bookmarkStart w:name="z33"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18"/>
    <w:bookmarkStart w:name="z34" w:id="19"/>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9"/>
    <w:bookmarkStart w:name="z35"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20"/>
    <w:bookmarkStart w:name="z36" w:id="2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1"/>
    <w:bookmarkStart w:name="z37" w:id="22"/>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22"/>
    <w:bookmarkStart w:name="z38" w:id="23"/>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w:t>
      </w:r>
    </w:p>
    <w:bookmarkEnd w:id="23"/>
    <w:bookmarkStart w:name="z39" w:id="24"/>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айқындау, жер учаскесін таңдау актісін дайындау, жер комиссиясының қорытындысын беру - 22 (жиырма екі) жұмыс күн;</w:t>
      </w:r>
    </w:p>
    <w:bookmarkEnd w:id="24"/>
    <w:bookmarkStart w:name="z40" w:id="25"/>
    <w:p>
      <w:pPr>
        <w:spacing w:after="0"/>
        <w:ind w:left="0"/>
        <w:jc w:val="both"/>
      </w:pPr>
      <w:r>
        <w:rPr>
          <w:rFonts w:ascii="Times New Roman"/>
          <w:b w:val="false"/>
          <w:i w:val="false"/>
          <w:color w:val="000000"/>
          <w:sz w:val="28"/>
        </w:rPr>
        <w:t xml:space="preserve">
      2-кезең: жерге орналастыру жобасы бекітілген күннен бастап жер учаскесіне жер пайдалану құқығын беру туралы шешім шығару - 7 (жеті) жұмыс күн. Нәтижесі - мемлекеттік қызмет көрсету нәтижесін көрсетілетін қызметті берушінің басшысына қол қоюға жолдау; </w:t>
      </w:r>
    </w:p>
    <w:bookmarkEnd w:id="25"/>
    <w:bookmarkStart w:name="z41" w:id="26"/>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6"/>
    <w:bookmarkStart w:name="z42" w:id="27"/>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27"/>
    <w:bookmarkStart w:name="z43" w:id="28"/>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28"/>
    <w:bookmarkStart w:name="z44" w:id="29"/>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29"/>
    <w:bookmarkStart w:name="z45" w:id="30"/>
    <w:p>
      <w:pPr>
        <w:spacing w:after="0"/>
        <w:ind w:left="0"/>
        <w:jc w:val="both"/>
      </w:pPr>
      <w:r>
        <w:rPr>
          <w:rFonts w:ascii="Times New Roman"/>
          <w:b w:val="false"/>
          <w:i w:val="false"/>
          <w:color w:val="000000"/>
          <w:sz w:val="28"/>
        </w:rPr>
        <w:t>
      1) көрсетілетін қызметті берушінің кеңсе қызметкері;</w:t>
      </w:r>
    </w:p>
    <w:bookmarkEnd w:id="30"/>
    <w:bookmarkStart w:name="z46"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47" w:id="3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2"/>
    <w:bookmarkStart w:name="z48" w:id="33"/>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33"/>
    <w:bookmarkStart w:name="z49" w:id="3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bookmarkStart w:name="z50" w:id="35"/>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5"/>
    <w:bookmarkStart w:name="z51" w:id="36"/>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6"/>
    <w:bookmarkStart w:name="z52" w:id="37"/>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9-тармағына сәйкес Мемлекеттік корпорацияның қызметкері өтінішті қабылдаудан бас тартады және Стандарттың 2-қосымшасына сәйкес қолхат береді), көрсетілетін қызметті берушіге қабылданған құжаттарды жолдайды - 15 (он бес) минут;</w:t>
      </w:r>
    </w:p>
    <w:bookmarkEnd w:id="37"/>
    <w:bookmarkStart w:name="z53" w:id="38"/>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38"/>
    <w:bookmarkStart w:name="z54" w:id="39"/>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9"/>
    <w:bookmarkStart w:name="z55" w:id="40"/>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0"/>
    <w:bookmarkStart w:name="z56" w:id="41"/>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 (конкурстарды,</w:t>
            </w:r>
            <w:r>
              <w:rPr>
                <w:rFonts w:ascii="Times New Roman"/>
                <w:b w:val="false"/>
                <w:i w:val="false"/>
                <w:color w:val="000000"/>
                <w:sz w:val="20"/>
              </w:rPr>
              <w:t xml:space="preserve"> аукциондарды) өткізуді талап</w:t>
            </w:r>
            <w:r>
              <w:rPr>
                <w:rFonts w:ascii="Times New Roman"/>
                <w:b w:val="false"/>
                <w:i w:val="false"/>
                <w:color w:val="000000"/>
                <w:sz w:val="20"/>
              </w:rPr>
              <w:t xml:space="preserve"> етпейтін мемлекет меншігіндегі</w:t>
            </w:r>
            <w:r>
              <w:rPr>
                <w:rFonts w:ascii="Times New Roman"/>
                <w:b w:val="false"/>
                <w:i w:val="false"/>
                <w:color w:val="000000"/>
                <w:sz w:val="20"/>
              </w:rPr>
              <w:t xml:space="preserve"> жер учаскелеріне құқықтарды</w:t>
            </w:r>
            <w:r>
              <w:rPr>
                <w:rFonts w:ascii="Times New Roman"/>
                <w:b w:val="false"/>
                <w:i w:val="false"/>
                <w:color w:val="000000"/>
                <w:sz w:val="20"/>
              </w:rPr>
              <w:t xml:space="preserve"> алу" мемлекеттік көрсетілетін</w:t>
            </w:r>
            <w:r>
              <w:rPr>
                <w:rFonts w:ascii="Times New Roman"/>
                <w:b w:val="false"/>
                <w:i w:val="false"/>
                <w:color w:val="000000"/>
                <w:sz w:val="20"/>
              </w:rPr>
              <w:t xml:space="preserve"> қызмет регламентіне қосымша</w:t>
            </w:r>
          </w:p>
        </w:tc>
      </w:tr>
    </w:tbl>
    <w:bookmarkStart w:name="z63" w:id="4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2"/>
    <w:bookmarkStart w:name="z6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