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9a40" w14:textId="9179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2015 жылғы 15 қыркүйектегі "Алматы облысының ветеринария саласындағы мемлекеттік қызмет көрсету регламенттерін бекіту туралы" № 416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5 шілдедегі № 276 қаулысы. Алматы облысы Әділет департаментінде 2019 жылы 10 шілдеде № 5206 болып тіркелді. Күші жойылды - Алматы облысы әкімдігінің 2020 жылғы 5 ақпандағы № 39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05.02.2020 </w:t>
      </w:r>
      <w:r>
        <w:rPr>
          <w:rFonts w:ascii="Times New Roman"/>
          <w:b w:val="false"/>
          <w:i w:val="false"/>
          <w:color w:val="ff0000"/>
          <w:sz w:val="28"/>
        </w:rPr>
        <w:t>№ 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"Ветеринария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7-1/418</w:t>
      </w:r>
      <w:r>
        <w:rPr>
          <w:rFonts w:ascii="Times New Roman"/>
          <w:b w:val="false"/>
          <w:i w:val="false"/>
          <w:color w:val="000000"/>
          <w:sz w:val="28"/>
        </w:rPr>
        <w:t xml:space="preserve"> бұйрығына (Нормативтік құқықтық актілерді мемлекеттік тіркеу тізілімінде № 11959 тіркелген) сәйкес Алматы облысының әкiмдiгi ҚАУЛЫ ЕТЕДI: </w:t>
      </w:r>
    </w:p>
    <w:bookmarkStart w:name="z8" w:id="1"/>
    <w:p>
      <w:pPr>
        <w:spacing w:after="0"/>
        <w:ind w:left="0"/>
        <w:jc w:val="both"/>
      </w:pPr>
      <w:r>
        <w:rPr>
          <w:rFonts w:ascii="Times New Roman"/>
          <w:b w:val="false"/>
          <w:i w:val="false"/>
          <w:color w:val="000000"/>
          <w:sz w:val="28"/>
        </w:rPr>
        <w:t xml:space="preserve">
      1. Алматы облысы әкімдігінің "Алматы облысының ветеринария саласындағы мемлекеттік қызмет көрсету регламенттерін бекіту туралы" 2015 жылғы 15 қыркүйектегі </w:t>
      </w:r>
      <w:r>
        <w:rPr>
          <w:rFonts w:ascii="Times New Roman"/>
          <w:b w:val="false"/>
          <w:i w:val="false"/>
          <w:color w:val="000000"/>
          <w:sz w:val="28"/>
        </w:rPr>
        <w:t>№ 416</w:t>
      </w:r>
      <w:r>
        <w:rPr>
          <w:rFonts w:ascii="Times New Roman"/>
          <w:b w:val="false"/>
          <w:i w:val="false"/>
          <w:color w:val="000000"/>
          <w:sz w:val="28"/>
        </w:rPr>
        <w:t xml:space="preserve"> (Нормативтік құқықтық актілерді мемлекеттік тіркеу тізілімінде № 3074 тіркелген, 2015 жылдың 03 қарашасыңда Қазақстан Республикасы нормативтік құқықтық актілерінің "Әділет" ақпараттық-құқықтық жүйесінде жарияланған) қаулысына келесі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қаулының 1-тармағының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p>
    <w:bookmarkEnd w:id="2"/>
    <w:bookmarkStart w:name="z10" w:id="3"/>
    <w:p>
      <w:pPr>
        <w:spacing w:after="0"/>
        <w:ind w:left="0"/>
        <w:jc w:val="both"/>
      </w:pPr>
      <w:r>
        <w:rPr>
          <w:rFonts w:ascii="Times New Roman"/>
          <w:b w:val="false"/>
          <w:i w:val="false"/>
          <w:color w:val="000000"/>
          <w:sz w:val="28"/>
        </w:rPr>
        <w:t>
      2. "Алматы облысының ветеринария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тіркеуді;</w:t>
      </w:r>
    </w:p>
    <w:bookmarkEnd w:id="4"/>
    <w:bookmarkStart w:name="z12" w:id="5"/>
    <w:p>
      <w:pPr>
        <w:spacing w:after="0"/>
        <w:ind w:left="0"/>
        <w:jc w:val="both"/>
      </w:pPr>
      <w:r>
        <w:rPr>
          <w:rFonts w:ascii="Times New Roman"/>
          <w:b w:val="false"/>
          <w:i w:val="false"/>
          <w:color w:val="000000"/>
          <w:sz w:val="28"/>
        </w:rPr>
        <w:t xml:space="preserve">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5"/>
    <w:bookmarkStart w:name="z13" w:id="6"/>
    <w:p>
      <w:pPr>
        <w:spacing w:after="0"/>
        <w:ind w:left="0"/>
        <w:jc w:val="both"/>
      </w:pPr>
      <w:r>
        <w:rPr>
          <w:rFonts w:ascii="Times New Roman"/>
          <w:b w:val="false"/>
          <w:i w:val="false"/>
          <w:color w:val="000000"/>
          <w:sz w:val="28"/>
        </w:rPr>
        <w:t xml:space="preserve">
      3) осы қаулы ресми жарияланғаннан кейін оны Алматы облысы әкімдігінің интернет-ресурсында орналастыруды; </w:t>
      </w:r>
    </w:p>
    <w:bookmarkEnd w:id="6"/>
    <w:bookmarkStart w:name="z14" w:id="7"/>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xml:space="preserve">
      3. Осы қаулының орындалуын бақылау Алматы облысы әкімінің орынбасары С. Бескемпіровке жүктелсін. </w:t>
      </w:r>
    </w:p>
    <w:bookmarkEnd w:id="8"/>
    <w:bookmarkStart w:name="z16" w:id="9"/>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