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5232" w14:textId="5f95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2018 жылғы 13 желтоқсандағы "Алматы облысының 2019-2021 жылдарға арналған облыстық бюджеті туралы" № 38-211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2019 жылғы 28 тамыздағы № 52-266 шешімі. Алматы облысы Әділет департаментінде 2019 жылы 9 қыркүйекте № 5228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облысының 2019-2021 жылдарға арналған облыстық бюджеті туралы" Алматы облыстық мәслихатының 2018 жылғы 13 желтоқсандағы № 38-211 (Нормативтік құқықтық актілерді мемлекеттік тіркеу тізілімінде </w:t>
      </w:r>
      <w:r>
        <w:rPr>
          <w:rFonts w:ascii="Times New Roman"/>
          <w:b w:val="false"/>
          <w:i w:val="false"/>
          <w:color w:val="000000"/>
          <w:sz w:val="28"/>
        </w:rPr>
        <w:t>№ 4975</w:t>
      </w:r>
      <w:r>
        <w:rPr>
          <w:rFonts w:ascii="Times New Roman"/>
          <w:b w:val="false"/>
          <w:i w:val="false"/>
          <w:color w:val="000000"/>
          <w:sz w:val="28"/>
        </w:rPr>
        <w:t xml:space="preserve"> тіркелген, 2019 жылдың 3 қаңтарында Қазақстан Республикасының нормативтік құқықтық актілерінің эталондық бақылау банкінде жарияланған)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2"/>
    <w:bookmarkStart w:name="z10" w:id="3"/>
    <w:p>
      <w:pPr>
        <w:spacing w:after="0"/>
        <w:ind w:left="0"/>
        <w:jc w:val="both"/>
      </w:pPr>
      <w:r>
        <w:rPr>
          <w:rFonts w:ascii="Times New Roman"/>
          <w:b w:val="false"/>
          <w:i w:val="false"/>
          <w:color w:val="000000"/>
          <w:sz w:val="28"/>
        </w:rPr>
        <w:t>
       "1. 2019-2021 жылдарға арналған облыстық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433 499 273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33 809 312 мың теңге;</w:t>
      </w:r>
    </w:p>
    <w:bookmarkEnd w:id="5"/>
    <w:bookmarkStart w:name="z13" w:id="6"/>
    <w:p>
      <w:pPr>
        <w:spacing w:after="0"/>
        <w:ind w:left="0"/>
        <w:jc w:val="both"/>
      </w:pPr>
      <w:r>
        <w:rPr>
          <w:rFonts w:ascii="Times New Roman"/>
          <w:b w:val="false"/>
          <w:i w:val="false"/>
          <w:color w:val="000000"/>
          <w:sz w:val="28"/>
        </w:rPr>
        <w:t>
      салықтық емес түсiмдер 1 661 831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12 000 мың теңге;</w:t>
      </w:r>
    </w:p>
    <w:bookmarkEnd w:id="7"/>
    <w:bookmarkStart w:name="z15" w:id="8"/>
    <w:p>
      <w:pPr>
        <w:spacing w:after="0"/>
        <w:ind w:left="0"/>
        <w:jc w:val="both"/>
      </w:pPr>
      <w:r>
        <w:rPr>
          <w:rFonts w:ascii="Times New Roman"/>
          <w:b w:val="false"/>
          <w:i w:val="false"/>
          <w:color w:val="000000"/>
          <w:sz w:val="28"/>
        </w:rPr>
        <w:t>
      трансферттер түсімдері 398 016 130 мың теңге;</w:t>
      </w:r>
    </w:p>
    <w:bookmarkEnd w:id="8"/>
    <w:bookmarkStart w:name="z16" w:id="9"/>
    <w:p>
      <w:pPr>
        <w:spacing w:after="0"/>
        <w:ind w:left="0"/>
        <w:jc w:val="both"/>
      </w:pPr>
      <w:r>
        <w:rPr>
          <w:rFonts w:ascii="Times New Roman"/>
          <w:b w:val="false"/>
          <w:i w:val="false"/>
          <w:color w:val="000000"/>
          <w:sz w:val="28"/>
        </w:rPr>
        <w:t>
      1) шығындар 432 367 862 мың теңге;</w:t>
      </w:r>
    </w:p>
    <w:bookmarkEnd w:id="9"/>
    <w:bookmarkStart w:name="z17" w:id="10"/>
    <w:p>
      <w:pPr>
        <w:spacing w:after="0"/>
        <w:ind w:left="0"/>
        <w:jc w:val="both"/>
      </w:pPr>
      <w:r>
        <w:rPr>
          <w:rFonts w:ascii="Times New Roman"/>
          <w:b w:val="false"/>
          <w:i w:val="false"/>
          <w:color w:val="000000"/>
          <w:sz w:val="28"/>
        </w:rPr>
        <w:t>
      2) таза бюджеттік кредиттеу 7 644 485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13 049 842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5 405 357 мың теңге;</w:t>
      </w:r>
    </w:p>
    <w:bookmarkEnd w:id="12"/>
    <w:bookmarkStart w:name="z20" w:id="13"/>
    <w:p>
      <w:pPr>
        <w:spacing w:after="0"/>
        <w:ind w:left="0"/>
        <w:jc w:val="both"/>
      </w:pPr>
      <w:r>
        <w:rPr>
          <w:rFonts w:ascii="Times New Roman"/>
          <w:b w:val="false"/>
          <w:i w:val="false"/>
          <w:color w:val="000000"/>
          <w:sz w:val="28"/>
        </w:rPr>
        <w:t>
      3) қаржы активтерiмен жасалатын операциялар бойынша сальдо 3 842 746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3 842 746 мың теңге;</w:t>
      </w:r>
    </w:p>
    <w:bookmarkEnd w:id="14"/>
    <w:bookmarkStart w:name="z22" w:id="15"/>
    <w:p>
      <w:pPr>
        <w:spacing w:after="0"/>
        <w:ind w:left="0"/>
        <w:jc w:val="both"/>
      </w:pPr>
      <w:r>
        <w:rPr>
          <w:rFonts w:ascii="Times New Roman"/>
          <w:b w:val="false"/>
          <w:i w:val="false"/>
          <w:color w:val="000000"/>
          <w:sz w:val="28"/>
        </w:rPr>
        <w:t>
      4) бюджет тапшылығы (профициті) (-) 10 355 820 мың теңге;</w:t>
      </w:r>
    </w:p>
    <w:bookmarkEnd w:id="15"/>
    <w:bookmarkStart w:name="z23" w:id="16"/>
    <w:p>
      <w:pPr>
        <w:spacing w:after="0"/>
        <w:ind w:left="0"/>
        <w:jc w:val="both"/>
      </w:pPr>
      <w:r>
        <w:rPr>
          <w:rFonts w:ascii="Times New Roman"/>
          <w:b w:val="false"/>
          <w:i w:val="false"/>
          <w:color w:val="000000"/>
          <w:sz w:val="28"/>
        </w:rPr>
        <w:t>
      5) бюджет тапшылығын қаржыландыру (профицитін пайдалану) 10 355 820 мың теңге.";</w:t>
      </w:r>
    </w:p>
    <w:bookmarkEnd w:id="16"/>
    <w:bookmarkStart w:name="z24"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
    <w:bookmarkStart w:name="z25" w:id="18"/>
    <w:p>
      <w:pPr>
        <w:spacing w:after="0"/>
        <w:ind w:left="0"/>
        <w:jc w:val="both"/>
      </w:pP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Ақсу, Алакөл, Көксу аудандары және Қапшағай, Талдықорған қалалары бойынша аудандық және қалалық бюджетке 100%, мөлшерінде түсетіні, басқа аудандар мен қалалар бойынша 100% мөлшерінде облыстық бюджетке түсетіні белгіленсін.";</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Ақсу, Алакөл, Көксу, Қарасай аудандары бойынша аудандық бюджетке 100%, Еңбекшіқазақ ауданы мен Талдықорған қаласы бойынша аудандық және қалалық бюджетке 60%, Жамбыл ауданы бойынша аудандық бюджетке 70%, Талғар ауданы және Қапшағай қаласы бойынша аудандық және қалалық бюджетке 50% мөлшерінде түсетіні, басқа аудандар мен қалалар бойынша 100% мөлшерінде облыстық бюджетке түсетіні белгіленсін.";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"85 290 061" саны "95 797 791" санына ауыстырылсын;</w:t>
      </w:r>
    </w:p>
    <w:bookmarkEnd w:id="21"/>
    <w:bookmarkStart w:name="z30" w:id="22"/>
    <w:p>
      <w:pPr>
        <w:spacing w:after="0"/>
        <w:ind w:left="0"/>
        <w:jc w:val="both"/>
      </w:pPr>
      <w:r>
        <w:rPr>
          <w:rFonts w:ascii="Times New Roman"/>
          <w:b w:val="false"/>
          <w:i w:val="false"/>
          <w:color w:val="000000"/>
          <w:sz w:val="28"/>
        </w:rPr>
        <w:t>
      "16 844 121" саны "17 247 562" санына ауыстырылсын;</w:t>
      </w:r>
    </w:p>
    <w:bookmarkEnd w:id="22"/>
    <w:bookmarkStart w:name="z31" w:id="23"/>
    <w:p>
      <w:pPr>
        <w:spacing w:after="0"/>
        <w:ind w:left="0"/>
        <w:jc w:val="both"/>
      </w:pPr>
      <w:r>
        <w:rPr>
          <w:rFonts w:ascii="Times New Roman"/>
          <w:b w:val="false"/>
          <w:i w:val="false"/>
          <w:color w:val="000000"/>
          <w:sz w:val="28"/>
        </w:rPr>
        <w:t>
      "14 144 152" саны "24 048 155" санына ауыстырылсын;</w:t>
      </w:r>
    </w:p>
    <w:bookmarkEnd w:id="23"/>
    <w:bookmarkStart w:name="z32" w:id="24"/>
    <w:p>
      <w:pPr>
        <w:spacing w:after="0"/>
        <w:ind w:left="0"/>
        <w:jc w:val="both"/>
      </w:pPr>
      <w:r>
        <w:rPr>
          <w:rFonts w:ascii="Times New Roman"/>
          <w:b w:val="false"/>
          <w:i w:val="false"/>
          <w:color w:val="000000"/>
          <w:sz w:val="28"/>
        </w:rPr>
        <w:t>
      "21 638 373" саны "21 838 659" санына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w:t>
      </w:r>
    </w:p>
    <w:bookmarkStart w:name="z34" w:id="25"/>
    <w:p>
      <w:pPr>
        <w:spacing w:after="0"/>
        <w:ind w:left="0"/>
        <w:jc w:val="both"/>
      </w:pPr>
      <w:r>
        <w:rPr>
          <w:rFonts w:ascii="Times New Roman"/>
          <w:b w:val="false"/>
          <w:i w:val="false"/>
          <w:color w:val="000000"/>
          <w:sz w:val="28"/>
        </w:rPr>
        <w:t>
      "32 753 773" саны "35 788 182" санына ауыстырылсын;</w:t>
      </w:r>
    </w:p>
    <w:bookmarkEnd w:id="25"/>
    <w:bookmarkStart w:name="z35" w:id="26"/>
    <w:p>
      <w:pPr>
        <w:spacing w:after="0"/>
        <w:ind w:left="0"/>
        <w:jc w:val="both"/>
      </w:pPr>
      <w:r>
        <w:rPr>
          <w:rFonts w:ascii="Times New Roman"/>
          <w:b w:val="false"/>
          <w:i w:val="false"/>
          <w:color w:val="000000"/>
          <w:sz w:val="28"/>
        </w:rPr>
        <w:t xml:space="preserve">
      "шағын және моноқалаларда бюджеттік инвестициялық жобаларды іске асыруға 925 374 мың теңге;" деген жолдан кейін келесі жолмен толықтырылсын: </w:t>
      </w:r>
    </w:p>
    <w:bookmarkEnd w:id="26"/>
    <w:bookmarkStart w:name="z36" w:id="27"/>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3 034 409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w:t>
      </w:r>
    </w:p>
    <w:bookmarkStart w:name="z38" w:id="28"/>
    <w:p>
      <w:pPr>
        <w:spacing w:after="0"/>
        <w:ind w:left="0"/>
        <w:jc w:val="both"/>
      </w:pPr>
      <w:r>
        <w:rPr>
          <w:rFonts w:ascii="Times New Roman"/>
          <w:b w:val="false"/>
          <w:i w:val="false"/>
          <w:color w:val="000000"/>
          <w:sz w:val="28"/>
        </w:rPr>
        <w:t>
      "6 441 862" саны "8 916 876" санына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40" w:id="29"/>
    <w:p>
      <w:pPr>
        <w:spacing w:after="0"/>
        <w:ind w:left="0"/>
        <w:jc w:val="both"/>
      </w:pPr>
      <w:r>
        <w:rPr>
          <w:rFonts w:ascii="Times New Roman"/>
          <w:b w:val="false"/>
          <w:i w:val="false"/>
          <w:color w:val="000000"/>
          <w:sz w:val="28"/>
        </w:rPr>
        <w:t>
      "906 766" саны "777 084" санына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42" w:id="30"/>
    <w:p>
      <w:pPr>
        <w:spacing w:after="0"/>
        <w:ind w:left="0"/>
        <w:jc w:val="both"/>
      </w:pPr>
      <w:r>
        <w:rPr>
          <w:rFonts w:ascii="Times New Roman"/>
          <w:b w:val="false"/>
          <w:i w:val="false"/>
          <w:color w:val="000000"/>
          <w:sz w:val="28"/>
        </w:rPr>
        <w:t>
      "20 530 098" саны "20 516 723" санына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"421 028" саны "151 028" санына ауыстырылсын.</w:t>
      </w:r>
    </w:p>
    <w:bookmarkEnd w:id="31"/>
    <w:bookmarkStart w:name="z45" w:id="3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2"/>
    <w:bookmarkStart w:name="z46" w:id="33"/>
    <w:p>
      <w:pPr>
        <w:spacing w:after="0"/>
        <w:ind w:left="0"/>
        <w:jc w:val="both"/>
      </w:pPr>
      <w:r>
        <w:rPr>
          <w:rFonts w:ascii="Times New Roman"/>
          <w:b w:val="false"/>
          <w:i w:val="false"/>
          <w:color w:val="000000"/>
          <w:sz w:val="28"/>
        </w:rPr>
        <w:t>
      3.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33"/>
    <w:bookmarkStart w:name="z47" w:id="34"/>
    <w:p>
      <w:pPr>
        <w:spacing w:after="0"/>
        <w:ind w:left="0"/>
        <w:jc w:val="both"/>
      </w:pPr>
      <w:r>
        <w:rPr>
          <w:rFonts w:ascii="Times New Roman"/>
          <w:b w:val="false"/>
          <w:i w:val="false"/>
          <w:color w:val="000000"/>
          <w:sz w:val="28"/>
        </w:rPr>
        <w:t>
      4. Осы шешім 2019 жылғы 1 қаңтардан бастап қолданысқа енгiзiледi.</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7"/>
        <w:gridCol w:w="5403"/>
      </w:tblGrid>
      <w:tr>
        <w:trPr>
          <w:trHeight w:val="30" w:hRule="atLeast"/>
        </w:trPr>
        <w:tc>
          <w:tcPr>
            <w:tcW w:w="86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2019 жылғы 28 тамыздағы "Алматы Облыстық мәслихатының 2018 жылғы 13 желтоқсандағы "Алматы облысының 2019-2021 жылдарға арналған облыстық бюджеті туралы" № 38-211 шешіміне өзгерістер мен толықтыру енгізу туралы" № 52-266 шешіміне қосымша</w:t>
            </w:r>
          </w:p>
        </w:tc>
      </w:tr>
      <w:tr>
        <w:trPr>
          <w:trHeight w:val="30" w:hRule="atLeast"/>
        </w:trPr>
        <w:tc>
          <w:tcPr>
            <w:tcW w:w="86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2018 жылғы 13 желтоқсандағы "Алматы облысының 2019-2021 жылдарға арналған облыстық бюджеті туралы"</w:t>
            </w:r>
          </w:p>
        </w:tc>
      </w:tr>
      <w:tr>
        <w:trPr>
          <w:trHeight w:val="30" w:hRule="atLeast"/>
        </w:trPr>
        <w:tc>
          <w:tcPr>
            <w:tcW w:w="86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38-211 шешіміне 1-қосымша</w:t>
            </w:r>
          </w:p>
        </w:tc>
      </w:tr>
    </w:tbl>
    <w:bookmarkStart w:name="z52" w:id="35"/>
    <w:p>
      <w:pPr>
        <w:spacing w:after="0"/>
        <w:ind w:left="0"/>
        <w:jc w:val="left"/>
      </w:pPr>
      <w:r>
        <w:rPr>
          <w:rFonts w:ascii="Times New Roman"/>
          <w:b/>
          <w:i w:val="false"/>
          <w:color w:val="000000"/>
        </w:rPr>
        <w:t xml:space="preserve"> Алматы облысының 2019 жылға арналған облыстық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6"/>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433 499 273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33 809 312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19 013 355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19 013 355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13 012 218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13 012 218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1 631 769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1 363 396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1 363 396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398 016 130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285 309 071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285 309 071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7"/>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432 367 862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3 827 830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2 455 378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15 440 886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15 440 886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14 717 099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10 079 538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83 944 251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32 228 468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20 368 250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2 249 044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8 627 906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3 232 312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11 124 312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38 327 100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38 284 600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35 232 376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7 863 554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7 049 682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6 475 335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3 823 673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3 823 673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3 823 673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5 295 243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5 295 243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38 260 017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28 330 488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24 204 756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5 351 017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35 060 116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23 531 427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22 998 169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9 086 441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11 528 689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11 277 970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2 150 517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13 468 245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6 318 402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6 318 402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4 303 849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43 188 960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38 555 083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33 557 515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13 544 355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1 699 119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1 699 119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899 936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3 795 572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3 795 572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749 949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20 864 789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20 516 723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20 516 723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4 292 841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4 873 707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43 738 273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39 533 450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18 580 875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9 606 569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86 273 845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7 644 485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13 049 842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8"/>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5 405 024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9"/>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3 842 746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0"/>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26"/>
        <w:gridCol w:w="919"/>
        <w:gridCol w:w="3697"/>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1"/>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-10 355 820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10 355 820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12 582 451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12 582 451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3 665 575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8 916 876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1 868 524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