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2fe79" w14:textId="6b2fe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Шелек ауылдық округінің Шелек, Май ауылдарындағы көшелерін қайта атау туралы</w:t>
      </w:r>
    </w:p>
    <w:p>
      <w:pPr>
        <w:spacing w:after="0"/>
        <w:ind w:left="0"/>
        <w:jc w:val="both"/>
      </w:pPr>
      <w:r>
        <w:rPr>
          <w:rFonts w:ascii="Times New Roman"/>
          <w:b w:val="false"/>
          <w:i w:val="false"/>
          <w:color w:val="000000"/>
          <w:sz w:val="28"/>
        </w:rPr>
        <w:t>Алматы облысы Еңбекшіқазақ ауданы Шелек ауылдық округі әкімінің 2019 жылғы 11 желтоқсандағы № 121 шешімі. Алматы облысы Әділет департаментінде 2019 жылы 19 желтоқсанда № 5348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14-бабының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Шелек ауылдық округінің халқының пікірін ескере отырып және Алматы облысының ономастикалық комиссиясының 2018 жылғы 26 қыркүйектегі қорытындысы негізінде, Шелек ауылдық округінің әкімі ШЕШІМ ҚАБЫЛДАДЫ:</w:t>
      </w:r>
    </w:p>
    <w:bookmarkEnd w:id="0"/>
    <w:bookmarkStart w:name="z8" w:id="1"/>
    <w:p>
      <w:pPr>
        <w:spacing w:after="0"/>
        <w:ind w:left="0"/>
        <w:jc w:val="both"/>
      </w:pPr>
      <w:r>
        <w:rPr>
          <w:rFonts w:ascii="Times New Roman"/>
          <w:b w:val="false"/>
          <w:i w:val="false"/>
          <w:color w:val="000000"/>
          <w:sz w:val="28"/>
        </w:rPr>
        <w:t>
      1. Шелек ауылдық округінің Шелек ауылындағы "Арычная тұйық" көшесі "Көкөзек тұйық" көшесіне, "Авангард тұйық" көшесі "Парасат тұйық" көшесіне, "Дачная тұйық" көшесі "Саялы тұйық" көшесіне, "Илийская тұйық" көшесі "Бастау тұйық" көшесіне, "Кирпичная тұйық" көшесі "Ырысты тұйық" көшесіне, "Ключевая тұйық" көшесі "Сәулет тұйық" көшесіне, "Медицинская тұйық" көшесі "Көкжиек тұйық" көшесіне, "Новоселская тұйық" көшесі "Шапағат тұйық" көшесіне, "Садовая тұйық" көшесі "Игілік тұйық" көшесіне, "Солнечная тұйық" көшесі "Мереке тұйық" көшесіне, "Стадионная тұйық" көшесі "Мерей тұйық" көшесіне, "Авангардская" көшесі "Саяжай" көшесіне, "Заречная" көшесі "Ұлытау" көшесіне, "Молодежная" көшесі "Белбұлақ" көшесіне, "Складская" көшесі "Ақтоғай" көшесіне, "Виноградная" көшесі "Қайрат Рысқұлбеков" көшесіне, "Владимир Маяковский" көшесі "Рақымжан Қошқарбаев" көшесіне, "Луговая" көшесі "Евгений Брусиловский" көшесіне;</w:t>
      </w:r>
    </w:p>
    <w:bookmarkEnd w:id="1"/>
    <w:bookmarkStart w:name="z9" w:id="2"/>
    <w:p>
      <w:pPr>
        <w:spacing w:after="0"/>
        <w:ind w:left="0"/>
        <w:jc w:val="both"/>
      </w:pPr>
      <w:r>
        <w:rPr>
          <w:rFonts w:ascii="Times New Roman"/>
          <w:b w:val="false"/>
          <w:i w:val="false"/>
          <w:color w:val="000000"/>
          <w:sz w:val="28"/>
        </w:rPr>
        <w:t>
      Шелек ауылдық округінің Май ауылындағы "Табачная-2" көшесі "Ақжайық" көшесіне қайта аталсын.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бақылауды өзіме қалдырамын.</w:t>
      </w:r>
    </w:p>
    <w:bookmarkEnd w:id="3"/>
    <w:bookmarkStart w:name="z11"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Шелек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Есенханов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