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7bcb" w14:textId="8ae7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Шелек ауылдық округінің Шелек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Шелек ауылдық округі әкімінің 2019 жылғы 11 желтоқсандағы № 122 шешімі. Алматы облысы Әділет департаментінде 2019 жылы 19 желтоқсанда № 5349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Шелек ауылдық округінің халқының пікірін ескере отырып және Алматы облысының ономастикалық комиссиясының 2018 жылғы 26 қыркүйектегі қорытындысы негізінде, Шелек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Шелек ауылдық округінің Шелек ауылының көшелеріне атаулар берілсін: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"Жобаланған-1" көшесіне "Арна"; "Жобаланған-2" көшесіне "Алматы"; "Жобаланған-3" көшесіне "Хантәңірі"; "Жобаланған-4" көшесіне "Алаш" көшесі; "Жобаланған-5" көшесіне "Жалағаш"; "Жобаланған-6" көшесіне "Атамекен".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Шелек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Есенханов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