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ceb5" w14:textId="74cc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27 желтоқсандағы "Іле ауданының 2019-2021 жылдарға арналған бюджеті туралы" № 36-169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2019 жылғы 19 наурыздағы № 39-193 шешімі. Алматы облысы Әділет департаментінде 2019 жылы 2 сәуірде № 5089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ауданының 2019-2021 жылдарға арналған бюджеті туралы" 2018 жылғы 27 желтоқсандағы № 36-169 (Нормативтік құқықтық актілерді мемлекеттік тіркеу тізілімінде </w:t>
      </w:r>
      <w:r>
        <w:rPr>
          <w:rFonts w:ascii="Times New Roman"/>
          <w:b w:val="false"/>
          <w:i w:val="false"/>
          <w:color w:val="000000"/>
          <w:sz w:val="28"/>
        </w:rPr>
        <w:t>№ 5011</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кiрiстер 123 444 778 мың теңге, оның iшiнде:</w:t>
      </w:r>
    </w:p>
    <w:bookmarkEnd w:id="4"/>
    <w:bookmarkStart w:name="z12" w:id="5"/>
    <w:p>
      <w:pPr>
        <w:spacing w:after="0"/>
        <w:ind w:left="0"/>
        <w:jc w:val="both"/>
      </w:pPr>
      <w:r>
        <w:rPr>
          <w:rFonts w:ascii="Times New Roman"/>
          <w:b w:val="false"/>
          <w:i w:val="false"/>
          <w:color w:val="000000"/>
          <w:sz w:val="28"/>
        </w:rPr>
        <w:t>
      салықтық түсiмдер 112 643 865 мың теңге;</w:t>
      </w:r>
    </w:p>
    <w:bookmarkEnd w:id="5"/>
    <w:bookmarkStart w:name="z13" w:id="6"/>
    <w:p>
      <w:pPr>
        <w:spacing w:after="0"/>
        <w:ind w:left="0"/>
        <w:jc w:val="both"/>
      </w:pPr>
      <w:r>
        <w:rPr>
          <w:rFonts w:ascii="Times New Roman"/>
          <w:b w:val="false"/>
          <w:i w:val="false"/>
          <w:color w:val="000000"/>
          <w:sz w:val="28"/>
        </w:rPr>
        <w:t>
      салықтық емес түсiмдер 44 500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827 780 мың теңге;</w:t>
      </w:r>
    </w:p>
    <w:bookmarkEnd w:id="7"/>
    <w:bookmarkStart w:name="z15" w:id="8"/>
    <w:p>
      <w:pPr>
        <w:spacing w:after="0"/>
        <w:ind w:left="0"/>
        <w:jc w:val="both"/>
      </w:pPr>
      <w:r>
        <w:rPr>
          <w:rFonts w:ascii="Times New Roman"/>
          <w:b w:val="false"/>
          <w:i w:val="false"/>
          <w:color w:val="000000"/>
          <w:sz w:val="28"/>
        </w:rPr>
        <w:t>
      трансферттер түсiмі 9 928 633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730 907 мың теңге, оның ішінде:</w:t>
      </w:r>
    </w:p>
    <w:bookmarkEnd w:id="9"/>
    <w:bookmarkStart w:name="z17" w:id="10"/>
    <w:p>
      <w:pPr>
        <w:spacing w:after="0"/>
        <w:ind w:left="0"/>
        <w:jc w:val="both"/>
      </w:pPr>
      <w:r>
        <w:rPr>
          <w:rFonts w:ascii="Times New Roman"/>
          <w:b w:val="false"/>
          <w:i w:val="false"/>
          <w:color w:val="000000"/>
          <w:sz w:val="28"/>
        </w:rPr>
        <w:t>
      бюджеттік алып қоюлар 730 907 мың теңге;</w:t>
      </w:r>
    </w:p>
    <w:bookmarkEnd w:id="10"/>
    <w:bookmarkStart w:name="z18" w:id="11"/>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9 197 726 мың теңге, оның ішінде: </w:t>
      </w:r>
    </w:p>
    <w:bookmarkEnd w:id="11"/>
    <w:bookmarkStart w:name="z19" w:id="12"/>
    <w:p>
      <w:pPr>
        <w:spacing w:after="0"/>
        <w:ind w:left="0"/>
        <w:jc w:val="both"/>
      </w:pPr>
      <w:r>
        <w:rPr>
          <w:rFonts w:ascii="Times New Roman"/>
          <w:b w:val="false"/>
          <w:i w:val="false"/>
          <w:color w:val="000000"/>
          <w:sz w:val="28"/>
        </w:rPr>
        <w:t>
      ағымдағы нысаналы трансферттер 6 344 954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2 852 772 мың теңге;</w:t>
      </w:r>
    </w:p>
    <w:bookmarkEnd w:id="13"/>
    <w:bookmarkStart w:name="z21" w:id="14"/>
    <w:p>
      <w:pPr>
        <w:spacing w:after="0"/>
        <w:ind w:left="0"/>
        <w:jc w:val="both"/>
      </w:pPr>
      <w:r>
        <w:rPr>
          <w:rFonts w:ascii="Times New Roman"/>
          <w:b w:val="false"/>
          <w:i w:val="false"/>
          <w:color w:val="000000"/>
          <w:sz w:val="28"/>
        </w:rPr>
        <w:t>
      2) шығындар 126 261 292 мың теңге;</w:t>
      </w:r>
    </w:p>
    <w:bookmarkEnd w:id="14"/>
    <w:bookmarkStart w:name="z22" w:id="15"/>
    <w:p>
      <w:pPr>
        <w:spacing w:after="0"/>
        <w:ind w:left="0"/>
        <w:jc w:val="both"/>
      </w:pPr>
      <w:r>
        <w:rPr>
          <w:rFonts w:ascii="Times New Roman"/>
          <w:b w:val="false"/>
          <w:i w:val="false"/>
          <w:color w:val="000000"/>
          <w:sz w:val="28"/>
        </w:rPr>
        <w:t>
      3) таза бюджеттiк кредиттеу 111 923 мың теңге, оның ішінде:</w:t>
      </w:r>
    </w:p>
    <w:bookmarkEnd w:id="15"/>
    <w:bookmarkStart w:name="z23" w:id="16"/>
    <w:p>
      <w:pPr>
        <w:spacing w:after="0"/>
        <w:ind w:left="0"/>
        <w:jc w:val="both"/>
      </w:pPr>
      <w:r>
        <w:rPr>
          <w:rFonts w:ascii="Times New Roman"/>
          <w:b w:val="false"/>
          <w:i w:val="false"/>
          <w:color w:val="000000"/>
          <w:sz w:val="28"/>
        </w:rPr>
        <w:t xml:space="preserve">
      бюджеттік кредиттер 151 500 мың теңге; </w:t>
      </w:r>
    </w:p>
    <w:bookmarkEnd w:id="16"/>
    <w:bookmarkStart w:name="z24" w:id="17"/>
    <w:p>
      <w:pPr>
        <w:spacing w:after="0"/>
        <w:ind w:left="0"/>
        <w:jc w:val="both"/>
      </w:pPr>
      <w:r>
        <w:rPr>
          <w:rFonts w:ascii="Times New Roman"/>
          <w:b w:val="false"/>
          <w:i w:val="false"/>
          <w:color w:val="000000"/>
          <w:sz w:val="28"/>
        </w:rPr>
        <w:t>
      бюджеттік кредиттерді өтеу 39 577 мың теңге;</w:t>
      </w:r>
    </w:p>
    <w:bookmarkEnd w:id="17"/>
    <w:bookmarkStart w:name="z25" w:id="18"/>
    <w:p>
      <w:pPr>
        <w:spacing w:after="0"/>
        <w:ind w:left="0"/>
        <w:jc w:val="both"/>
      </w:pPr>
      <w:r>
        <w:rPr>
          <w:rFonts w:ascii="Times New Roman"/>
          <w:b w:val="false"/>
          <w:i w:val="false"/>
          <w:color w:val="000000"/>
          <w:sz w:val="28"/>
        </w:rPr>
        <w:t>
      4) қаржы активтерiмен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2 928 437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(профицитiн пайдалану) (-) 2 928 437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"100 542 506" саны "103 542 506" санына ауыстырылсын.</w:t>
      </w:r>
    </w:p>
    <w:bookmarkEnd w:id="21"/>
    <w:bookmarkStart w:name="z30"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1" w:id="23"/>
    <w:p>
      <w:pPr>
        <w:spacing w:after="0"/>
        <w:ind w:left="0"/>
        <w:jc w:val="both"/>
      </w:pPr>
      <w:r>
        <w:rPr>
          <w:rFonts w:ascii="Times New Roman"/>
          <w:b w:val="false"/>
          <w:i w:val="false"/>
          <w:color w:val="000000"/>
          <w:sz w:val="28"/>
        </w:rPr>
        <w:t>
      3.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23"/>
    <w:bookmarkStart w:name="z32" w:id="24"/>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маслихатының 2019 жылғы 19 наурыздағы "Іле аудандық мәслихатының 2018 жылғы 27 желтоқсандағы "Іле ауданының 2019-2021 жылдарға арналған бюджеті туралы" № 36-169 шешіміне өзгерістер енгізу туралы" № 39-193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36-169 шешіміне 1-қосымша</w:t>
            </w:r>
          </w:p>
        </w:tc>
      </w:tr>
    </w:tbl>
    <w:bookmarkStart w:name="z37"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6359"/>
        <w:gridCol w:w="3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123 444 778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112 643 865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109 986 865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109 868 065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547 780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9 928 633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730 907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730 907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9 197 726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9 197 726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06"/>
        <w:gridCol w:w="1068"/>
        <w:gridCol w:w="1068"/>
        <w:gridCol w:w="111"/>
        <w:gridCol w:w="5722"/>
        <w:gridCol w:w="30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126 261 292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18 168 108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2 243 867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14 020 534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12 473 136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12 425 199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916 739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928 028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867 283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867 283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103 542 506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463"/>
        <w:gridCol w:w="942"/>
        <w:gridCol w:w="207"/>
        <w:gridCol w:w="3791"/>
        <w:gridCol w:w="4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-2 928 437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2 928 437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5"/>
        <w:gridCol w:w="35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