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6e681" w14:textId="7c6e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2018 жылғы 27 желтоқсандағы "Қарасай ауданының 2019-2021 жылдарға арналған бюджеті туралы" № 38-3 шешіміне өзгерістер енгізу туралы</w:t>
      </w:r>
    </w:p>
    <w:p>
      <w:pPr>
        <w:spacing w:after="0"/>
        <w:ind w:left="0"/>
        <w:jc w:val="both"/>
      </w:pPr>
      <w:r>
        <w:rPr>
          <w:rFonts w:ascii="Times New Roman"/>
          <w:b w:val="false"/>
          <w:i w:val="false"/>
          <w:color w:val="000000"/>
          <w:sz w:val="28"/>
        </w:rPr>
        <w:t>Алматы облысы Қарасай аудандық мәслихатының 2019 жылғы 19 наурыздағы № 40-3 шешімі. Алматы облысы Әділет департаментінде 2019 жылы 29 наурызда № 5081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аудандық мәслихатының "Қарасай ауданының 2019-2021 жылдарға арналған бюджеті туралы" 2018 жылғы 27 желтоқсандағы № 38-3 (Нормативтік құқықтық актілерді мемлекеттік тіркеу тізілімінде </w:t>
      </w:r>
      <w:r>
        <w:rPr>
          <w:rFonts w:ascii="Times New Roman"/>
          <w:b w:val="false"/>
          <w:i w:val="false"/>
          <w:color w:val="000000"/>
          <w:sz w:val="28"/>
        </w:rPr>
        <w:t>№ 5008</w:t>
      </w:r>
      <w:r>
        <w:rPr>
          <w:rFonts w:ascii="Times New Roman"/>
          <w:b w:val="false"/>
          <w:i w:val="false"/>
          <w:color w:val="000000"/>
          <w:sz w:val="28"/>
        </w:rPr>
        <w:t xml:space="preserve"> тіркелген, 2019 жылдың 28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24157986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13150670 мың теңге;</w:t>
      </w:r>
    </w:p>
    <w:bookmarkEnd w:id="5"/>
    <w:bookmarkStart w:name="z13" w:id="6"/>
    <w:p>
      <w:pPr>
        <w:spacing w:after="0"/>
        <w:ind w:left="0"/>
        <w:jc w:val="both"/>
      </w:pPr>
      <w:r>
        <w:rPr>
          <w:rFonts w:ascii="Times New Roman"/>
          <w:b w:val="false"/>
          <w:i w:val="false"/>
          <w:color w:val="000000"/>
          <w:sz w:val="28"/>
        </w:rPr>
        <w:t xml:space="preserve">
      салықтық емес түсімдер 119701 мың теңге; </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133856 мың теңге;</w:t>
      </w:r>
    </w:p>
    <w:bookmarkEnd w:id="7"/>
    <w:bookmarkStart w:name="z15" w:id="8"/>
    <w:p>
      <w:pPr>
        <w:spacing w:after="0"/>
        <w:ind w:left="0"/>
        <w:jc w:val="both"/>
      </w:pPr>
      <w:r>
        <w:rPr>
          <w:rFonts w:ascii="Times New Roman"/>
          <w:b w:val="false"/>
          <w:i w:val="false"/>
          <w:color w:val="000000"/>
          <w:sz w:val="28"/>
        </w:rPr>
        <w:t>
      трансферттер түсімдері 10753759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мемлекеттік басқару органдарынан трансферттер 1689499 мың теңге;</w:t>
      </w:r>
    </w:p>
    <w:bookmarkEnd w:id="9"/>
    <w:bookmarkStart w:name="z17" w:id="10"/>
    <w:p>
      <w:pPr>
        <w:spacing w:after="0"/>
        <w:ind w:left="0"/>
        <w:jc w:val="both"/>
      </w:pPr>
      <w:r>
        <w:rPr>
          <w:rFonts w:ascii="Times New Roman"/>
          <w:b w:val="false"/>
          <w:i w:val="false"/>
          <w:color w:val="000000"/>
          <w:sz w:val="28"/>
        </w:rPr>
        <w:t>
      ағымдағы нысаналы трансферттер 5195079 мың теңге;а</w:t>
      </w:r>
    </w:p>
    <w:bookmarkEnd w:id="10"/>
    <w:bookmarkStart w:name="z18" w:id="11"/>
    <w:p>
      <w:pPr>
        <w:spacing w:after="0"/>
        <w:ind w:left="0"/>
        <w:jc w:val="both"/>
      </w:pPr>
      <w:r>
        <w:rPr>
          <w:rFonts w:ascii="Times New Roman"/>
          <w:b w:val="false"/>
          <w:i w:val="false"/>
          <w:color w:val="000000"/>
          <w:sz w:val="28"/>
        </w:rPr>
        <w:t>
      нысаналы даму трансферттер 3869181 мың теңге;</w:t>
      </w:r>
    </w:p>
    <w:bookmarkEnd w:id="11"/>
    <w:bookmarkStart w:name="z19" w:id="12"/>
    <w:p>
      <w:pPr>
        <w:spacing w:after="0"/>
        <w:ind w:left="0"/>
        <w:jc w:val="both"/>
      </w:pPr>
      <w:r>
        <w:rPr>
          <w:rFonts w:ascii="Times New Roman"/>
          <w:b w:val="false"/>
          <w:i w:val="false"/>
          <w:color w:val="000000"/>
          <w:sz w:val="28"/>
        </w:rPr>
        <w:t>
      2) шығындар 25345184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150057 мың теңге, оның ішінде:</w:t>
      </w:r>
    </w:p>
    <w:bookmarkEnd w:id="13"/>
    <w:bookmarkStart w:name="z21" w:id="14"/>
    <w:p>
      <w:pPr>
        <w:spacing w:after="0"/>
        <w:ind w:left="0"/>
        <w:jc w:val="both"/>
      </w:pPr>
      <w:r>
        <w:rPr>
          <w:rFonts w:ascii="Times New Roman"/>
          <w:b w:val="false"/>
          <w:i w:val="false"/>
          <w:color w:val="000000"/>
          <w:sz w:val="28"/>
        </w:rPr>
        <w:t xml:space="preserve">
      бюджеттік кредиттер 189375 мың теңге; </w:t>
      </w:r>
    </w:p>
    <w:bookmarkEnd w:id="14"/>
    <w:bookmarkStart w:name="z22" w:id="15"/>
    <w:p>
      <w:pPr>
        <w:spacing w:after="0"/>
        <w:ind w:left="0"/>
        <w:jc w:val="both"/>
      </w:pPr>
      <w:r>
        <w:rPr>
          <w:rFonts w:ascii="Times New Roman"/>
          <w:b w:val="false"/>
          <w:i w:val="false"/>
          <w:color w:val="000000"/>
          <w:sz w:val="28"/>
        </w:rPr>
        <w:t>
      бюджеттік кредиттерді өтеу 39318 мың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6"/>
    <w:bookmarkStart w:name="z24" w:id="17"/>
    <w:p>
      <w:pPr>
        <w:spacing w:after="0"/>
        <w:ind w:left="0"/>
        <w:jc w:val="both"/>
      </w:pPr>
      <w:r>
        <w:rPr>
          <w:rFonts w:ascii="Times New Roman"/>
          <w:b w:val="false"/>
          <w:i w:val="false"/>
          <w:color w:val="000000"/>
          <w:sz w:val="28"/>
        </w:rPr>
        <w:t>
      5) бюджет тапшылығы (профициті) (-) 1337255 мың теңге;</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1337255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9"/>
    <w:bookmarkStart w:name="z27" w:id="20"/>
    <w:p>
      <w:pPr>
        <w:spacing w:after="0"/>
        <w:ind w:left="0"/>
        <w:jc w:val="both"/>
      </w:pPr>
      <w:r>
        <w:rPr>
          <w:rFonts w:ascii="Times New Roman"/>
          <w:b w:val="false"/>
          <w:i w:val="false"/>
          <w:color w:val="000000"/>
          <w:sz w:val="28"/>
        </w:rPr>
        <w:t xml:space="preserve">
      3. Осы шешімнің орындалуын бақылау Қарасай аудандық мәслихатының "Экономика, бюджет, жұмыспен қамту, кәсіпкерлік пен әлеуметтік инфрақұрылымдарды дамыту жөніндегі" тұрақты комиссиясына жүктелсін. </w:t>
      </w:r>
    </w:p>
    <w:bookmarkEnd w:id="20"/>
    <w:bookmarkStart w:name="z28" w:id="21"/>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Марат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717"/>
        <w:gridCol w:w="5363"/>
      </w:tblGrid>
      <w:tr>
        <w:trPr>
          <w:trHeight w:val="30" w:hRule="atLeast"/>
        </w:trPr>
        <w:tc>
          <w:tcPr>
            <w:tcW w:w="87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мәслихатының </w:t>
            </w:r>
            <w:r>
              <w:rPr>
                <w:rFonts w:ascii="Times New Roman"/>
                <w:b w:val="false"/>
                <w:i w:val="false"/>
                <w:color w:val="000000"/>
                <w:sz w:val="20"/>
              </w:rPr>
              <w:t xml:space="preserve">2019 жылғы "19" наурыздағы Қарасай аудандық мәслихатының </w:t>
            </w:r>
            <w:r>
              <w:rPr>
                <w:rFonts w:ascii="Times New Roman"/>
                <w:b w:val="false"/>
                <w:i w:val="false"/>
                <w:color w:val="000000"/>
                <w:sz w:val="20"/>
              </w:rPr>
              <w:t xml:space="preserve">2018 жылғы 27 желтоқсандағы </w:t>
            </w:r>
            <w:r>
              <w:rPr>
                <w:rFonts w:ascii="Times New Roman"/>
                <w:b w:val="false"/>
                <w:i w:val="false"/>
                <w:color w:val="000000"/>
                <w:sz w:val="20"/>
              </w:rPr>
              <w:t xml:space="preserve">"Қарасай ауданының 2019-2021 </w:t>
            </w:r>
            <w:r>
              <w:rPr>
                <w:rFonts w:ascii="Times New Roman"/>
                <w:b w:val="false"/>
                <w:i w:val="false"/>
                <w:color w:val="000000"/>
                <w:sz w:val="20"/>
              </w:rPr>
              <w:t xml:space="preserve">жылдарға арналған бюджеті </w:t>
            </w:r>
            <w:r>
              <w:rPr>
                <w:rFonts w:ascii="Times New Roman"/>
                <w:b w:val="false"/>
                <w:i w:val="false"/>
                <w:color w:val="000000"/>
                <w:sz w:val="20"/>
              </w:rPr>
              <w:t xml:space="preserve">туралы" № 38-3 шешіміне </w:t>
            </w:r>
            <w:r>
              <w:rPr>
                <w:rFonts w:ascii="Times New Roman"/>
                <w:b w:val="false"/>
                <w:i w:val="false"/>
                <w:color w:val="000000"/>
                <w:sz w:val="20"/>
              </w:rPr>
              <w:t xml:space="preserve">өзгерістер енгізу туралы" № 40-3 </w:t>
            </w:r>
            <w:r>
              <w:rPr>
                <w:rFonts w:ascii="Times New Roman"/>
                <w:b w:val="false"/>
                <w:i w:val="false"/>
                <w:color w:val="000000"/>
                <w:sz w:val="20"/>
              </w:rPr>
              <w:t>шешіміне қосымша</w:t>
            </w:r>
          </w:p>
        </w:tc>
      </w:tr>
      <w:tr>
        <w:trPr>
          <w:trHeight w:val="30" w:hRule="atLeast"/>
        </w:trPr>
        <w:tc>
          <w:tcPr>
            <w:tcW w:w="871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6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мәслихатының </w:t>
            </w:r>
            <w:r>
              <w:rPr>
                <w:rFonts w:ascii="Times New Roman"/>
                <w:b w:val="false"/>
                <w:i w:val="false"/>
                <w:color w:val="000000"/>
                <w:sz w:val="20"/>
              </w:rPr>
              <w:t xml:space="preserve">2018 жылғы 27 желтоқсандағы </w:t>
            </w:r>
            <w:r>
              <w:rPr>
                <w:rFonts w:ascii="Times New Roman"/>
                <w:b w:val="false"/>
                <w:i w:val="false"/>
                <w:color w:val="000000"/>
                <w:sz w:val="20"/>
              </w:rPr>
              <w:t xml:space="preserve">"Қарасай ауданының 2019-2021 </w:t>
            </w:r>
            <w:r>
              <w:rPr>
                <w:rFonts w:ascii="Times New Roman"/>
                <w:b w:val="false"/>
                <w:i w:val="false"/>
                <w:color w:val="000000"/>
                <w:sz w:val="20"/>
              </w:rPr>
              <w:t xml:space="preserve">жылдарға арналған бюджеті </w:t>
            </w:r>
            <w:r>
              <w:rPr>
                <w:rFonts w:ascii="Times New Roman"/>
                <w:b w:val="false"/>
                <w:i w:val="false"/>
                <w:color w:val="000000"/>
                <w:sz w:val="20"/>
              </w:rPr>
              <w:t xml:space="preserve">туралы" № 38-3 шешіміне </w:t>
            </w:r>
            <w:r>
              <w:rPr>
                <w:rFonts w:ascii="Times New Roman"/>
                <w:b w:val="false"/>
                <w:i w:val="false"/>
                <w:color w:val="000000"/>
                <w:sz w:val="20"/>
              </w:rPr>
              <w:t>1-қосымша</w:t>
            </w:r>
          </w:p>
        </w:tc>
      </w:tr>
    </w:tbl>
    <w:bookmarkStart w:name="z45" w:id="22"/>
    <w:p>
      <w:pPr>
        <w:spacing w:after="0"/>
        <w:ind w:left="0"/>
        <w:jc w:val="left"/>
      </w:pPr>
      <w:r>
        <w:rPr>
          <w:rFonts w:ascii="Times New Roman"/>
          <w:b/>
          <w:i w:val="false"/>
          <w:color w:val="000000"/>
        </w:rPr>
        <w:t xml:space="preserve"> 2019 жылға арналған аудандық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13"/>
        <w:gridCol w:w="782"/>
        <w:gridCol w:w="5273"/>
        <w:gridCol w:w="4251"/>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23"/>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24 157 986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13 150 670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2 480 821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1 659 929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1 586 872</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8 859 551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8 416 578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413 366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14 308</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капиталды сатудан түсетiн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133 856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133 685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10 753 759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1 689 499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1 689 499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9 064 260</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5 195 079</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3 869 181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523"/>
        <w:gridCol w:w="1103"/>
        <w:gridCol w:w="1103"/>
        <w:gridCol w:w="5911"/>
        <w:gridCol w:w="284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4"/>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Кiшi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әкiмшiлiгi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25 345 184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905 437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823 592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496 667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бюджетiн орындау және коммуналдық меншiгiн басқару саласындағы мемлекеттiк саясатты iске асыру жөнiндегi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мiндетті атқару шеңберіндегі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қауіпсіздігін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18 922 222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1 803 977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1 803 977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431 679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15 124 323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12 539 459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бiлiм беру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12 526 895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2 384 207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 ұстауға қамқоршыларға (қорғаншыларға) ай сайынға ақшалай қаражат төлемі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асырап алғаны үшін Қазақстан азаматтарына біржолғы ақша қаражатын төлеуге арналған төлемдер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1 167 516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тұлғларды телевизиялық абоненттік жалғамалармен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өкiлеттi органдардың шешiмi бойынша мұқтаж азаматтардың жекелеген топтарына әлеуметтiк көмек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әлеуметтiк төлемдердi есептеу, төлеу мен жеткiзу бойынша қызметтерге ақы төлеу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2 871 795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1 759 541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1 620 130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906 882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шаруашылық және тұрғын үй инспекциясы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шаруашылық және тұрғын үй инспекциясы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458 970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шаруашылық және тұрғын үй инспекциясы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551 833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413 721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159 353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тiлдердi және мәдениеттi дамыту саласындағы мемлекеттiк саясатты iске асыру жөнiндегi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150 484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шаруашылық және тұрғын үй инспекциясы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610 295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601 089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көлiгi және автомобиль жолдары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күрделі шығыстары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102 278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трансферттерді қайтару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бюджеттiк жоспарлау бөлiмi</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1737"/>
        <w:gridCol w:w="1119"/>
        <w:gridCol w:w="1737"/>
        <w:gridCol w:w="2676"/>
        <w:gridCol w:w="39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5"/>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5"/>
        </w:tc>
      </w:tr>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62"/>
        <w:gridCol w:w="462"/>
        <w:gridCol w:w="3981"/>
        <w:gridCol w:w="3859"/>
        <w:gridCol w:w="30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тенге)</w:t>
            </w:r>
          </w:p>
          <w:bookmarkEnd w:id="26"/>
        </w:tc>
      </w:tr>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
        <w:gridCol w:w="1327"/>
        <w:gridCol w:w="855"/>
        <w:gridCol w:w="1618"/>
        <w:gridCol w:w="3151"/>
        <w:gridCol w:w="44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
        </w:tc>
      </w:tr>
      <w:tr>
        <w:trPr>
          <w:trHeight w:val="30" w:hRule="atLeast"/>
        </w:trPr>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1 337 255</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1 081 881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1 081 881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1 081 881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қарыздары</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1 081 881</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522 029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522 029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522 029</w:t>
            </w:r>
          </w:p>
        </w:tc>
      </w:tr>
      <w:tr>
        <w:trPr>
          <w:trHeight w:val="30" w:hRule="atLeast"/>
        </w:trPr>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522 029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6"/>
        <w:gridCol w:w="899"/>
        <w:gridCol w:w="1897"/>
        <w:gridCol w:w="1897"/>
        <w:gridCol w:w="2565"/>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8"/>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
        </w:tc>
      </w:tr>
      <w:tr>
        <w:trPr>
          <w:trHeight w:val="30" w:hRule="atLeast"/>
        </w:trPr>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266 655</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266 655</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266 655</w:t>
            </w:r>
          </w:p>
        </w:tc>
      </w:tr>
      <w:tr>
        <w:trPr>
          <w:trHeight w:val="30" w:hRule="atLeast"/>
        </w:trPr>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266 655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