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1ce0" w14:textId="0501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3 сәуірдегі № 52-190 шешімі. Алматы облысы Әділет департаментінде 2019 жылы 17 сәуірде № 5116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2019-2021 жылдарға арналған бюджеттері туралы" 2019 жылғы 10 қаңтардағы № 48-183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Бастөбе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39681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10550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29131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39681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03 сәуірдегі "Қаратал ауданының Үштөбе қаласы мен ауылдық округтерінің 2019-2021 жылдарға арналған бюджеттері туралы" № 48-183 шешіміне өзгерістер енгізу туралы" № 52-190 шешіміне 1-қосымша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шешімімне 4-қосымша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