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071c" w14:textId="3090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мәслихатының 2018 жылғы 15 наурыздағы "Райымбек ауданының әлеуметтік көмек көрсетудің, оның мөлшерлерін белгілеудің және мұқтаж азаматтардың жеклеген санаттарының тізбесін айқындаудың қағидаларын бекіту туралы" № 34-160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2019 жылғы 27 наурыздағы № 47-217 шешімі. Алматы облысы Әділет департаментінде 2019 жылы 2 сәуірде № 5091 болып тіркелді. Күші жойылды - Алматы облысы Райымбек аудандық мәслихатының 2023 жылғы 14 қарашадағы № 13-73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Райымбек аудандық мәслихатының 14.11.2023 </w:t>
      </w:r>
      <w:r>
        <w:rPr>
          <w:rFonts w:ascii="Times New Roman"/>
          <w:b w:val="false"/>
          <w:i w:val="false"/>
          <w:color w:val="ff0000"/>
          <w:sz w:val="28"/>
        </w:rPr>
        <w:t>№ 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Райымбек аудандық мәслихаты ШЕШІМ ҚАБЫЛДАДЫ:</w:t>
      </w:r>
    </w:p>
    <w:bookmarkStart w:name="z8" w:id="1"/>
    <w:p>
      <w:pPr>
        <w:spacing w:after="0"/>
        <w:ind w:left="0"/>
        <w:jc w:val="both"/>
      </w:pPr>
      <w:r>
        <w:rPr>
          <w:rFonts w:ascii="Times New Roman"/>
          <w:b w:val="false"/>
          <w:i w:val="false"/>
          <w:color w:val="000000"/>
          <w:sz w:val="28"/>
        </w:rPr>
        <w:t xml:space="preserve">
      1. Райымбек аудандық мәслихатының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15 наурыздағы № 34-160 (Нормативтік құқықтық актілерді мемлекеттік тіркеу тізілімінде </w:t>
      </w:r>
      <w:r>
        <w:rPr>
          <w:rFonts w:ascii="Times New Roman"/>
          <w:b w:val="false"/>
          <w:i w:val="false"/>
          <w:color w:val="000000"/>
          <w:sz w:val="28"/>
        </w:rPr>
        <w:t>№ 4629</w:t>
      </w:r>
      <w:r>
        <w:rPr>
          <w:rFonts w:ascii="Times New Roman"/>
          <w:b w:val="false"/>
          <w:i w:val="false"/>
          <w:color w:val="000000"/>
          <w:sz w:val="28"/>
        </w:rPr>
        <w:t xml:space="preserve"> тіркелген, 2018 жылдың 19 сәуірінде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Райымбек аудандық мәслихатының "Әлеуметтік-мәдени даму, құқық, қоғамдық бірлестіктермен жұмыс, бұқаралық ақпарат құралдары жөнінде"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Ерназарұлы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