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2eaf" w14:textId="f992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2018 жылғы 28 желтоқсандағы "Ұйғыр ауданының 2019-2021 жылдарға арналған бюджеті туралы" № 6-42-253 шешіміне өзгерістер енгізу туралы</w:t>
      </w:r>
    </w:p>
    <w:p>
      <w:pPr>
        <w:spacing w:after="0"/>
        <w:ind w:left="0"/>
        <w:jc w:val="both"/>
      </w:pPr>
      <w:r>
        <w:rPr>
          <w:rFonts w:ascii="Times New Roman"/>
          <w:b w:val="false"/>
          <w:i w:val="false"/>
          <w:color w:val="000000"/>
          <w:sz w:val="28"/>
        </w:rPr>
        <w:t>Алматы облысы Ұйғыр аудандық мәслихатының 2019 жылғы 19 наурыздағы № 6-46-274 шешімі. Алматы облысы Әділет департаментінде 2019 жылы 29 наурызда № 5075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Ұйғыр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Ұйғыр аудандық мәслихатының "Ұйғыр ауданының 2019-2021 жылдарға арналған бюджеті туралы" 2018 жылғы 28 желтоқсандағы № 6-42-253 ( Нормативтік құқықтық актілерді мемлекеттік тіркеу тізілімінде </w:t>
      </w:r>
      <w:r>
        <w:rPr>
          <w:rFonts w:ascii="Times New Roman"/>
          <w:b w:val="false"/>
          <w:i w:val="false"/>
          <w:color w:val="000000"/>
          <w:sz w:val="28"/>
        </w:rPr>
        <w:t>№ 5005</w:t>
      </w:r>
      <w:r>
        <w:rPr>
          <w:rFonts w:ascii="Times New Roman"/>
          <w:b w:val="false"/>
          <w:i w:val="false"/>
          <w:color w:val="000000"/>
          <w:sz w:val="28"/>
        </w:rPr>
        <w:t xml:space="preserve"> тіркелген, 2019 жылдың 23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8720121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1520718 мың теңге;</w:t>
      </w:r>
    </w:p>
    <w:bookmarkEnd w:id="5"/>
    <w:bookmarkStart w:name="z13" w:id="6"/>
    <w:p>
      <w:pPr>
        <w:spacing w:after="0"/>
        <w:ind w:left="0"/>
        <w:jc w:val="both"/>
      </w:pPr>
      <w:r>
        <w:rPr>
          <w:rFonts w:ascii="Times New Roman"/>
          <w:b w:val="false"/>
          <w:i w:val="false"/>
          <w:color w:val="000000"/>
          <w:sz w:val="28"/>
        </w:rPr>
        <w:t>
      салықтық емес түсімдер 8582 мың теңге;</w:t>
      </w:r>
    </w:p>
    <w:bookmarkEnd w:id="6"/>
    <w:bookmarkStart w:name="z14" w:id="7"/>
    <w:p>
      <w:pPr>
        <w:spacing w:after="0"/>
        <w:ind w:left="0"/>
        <w:jc w:val="both"/>
      </w:pPr>
      <w:r>
        <w:rPr>
          <w:rFonts w:ascii="Times New Roman"/>
          <w:b w:val="false"/>
          <w:i w:val="false"/>
          <w:color w:val="000000"/>
          <w:sz w:val="28"/>
        </w:rPr>
        <w:t xml:space="preserve">
      негізгі капиталды сатудан түсетін түсімдер 36049 мың теңге; </w:t>
      </w:r>
    </w:p>
    <w:bookmarkEnd w:id="7"/>
    <w:bookmarkStart w:name="z15" w:id="8"/>
    <w:p>
      <w:pPr>
        <w:spacing w:after="0"/>
        <w:ind w:left="0"/>
        <w:jc w:val="both"/>
      </w:pPr>
      <w:r>
        <w:rPr>
          <w:rFonts w:ascii="Times New Roman"/>
          <w:b w:val="false"/>
          <w:i w:val="false"/>
          <w:color w:val="000000"/>
          <w:sz w:val="28"/>
        </w:rPr>
        <w:t>
      трансферттер түсімі 7154772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3017 мың теңге;</w:t>
      </w:r>
    </w:p>
    <w:bookmarkEnd w:id="9"/>
    <w:bookmarkStart w:name="z17" w:id="10"/>
    <w:p>
      <w:pPr>
        <w:spacing w:after="0"/>
        <w:ind w:left="0"/>
        <w:jc w:val="both"/>
      </w:pPr>
      <w:r>
        <w:rPr>
          <w:rFonts w:ascii="Times New Roman"/>
          <w:b w:val="false"/>
          <w:i w:val="false"/>
          <w:color w:val="000000"/>
          <w:sz w:val="28"/>
        </w:rPr>
        <w:t xml:space="preserve">
      ағымдағы нысаналы трансферттер 2726741 мың теңге; </w:t>
      </w:r>
    </w:p>
    <w:bookmarkEnd w:id="10"/>
    <w:bookmarkStart w:name="z18" w:id="11"/>
    <w:p>
      <w:pPr>
        <w:spacing w:after="0"/>
        <w:ind w:left="0"/>
        <w:jc w:val="both"/>
      </w:pPr>
      <w:r>
        <w:rPr>
          <w:rFonts w:ascii="Times New Roman"/>
          <w:b w:val="false"/>
          <w:i w:val="false"/>
          <w:color w:val="000000"/>
          <w:sz w:val="28"/>
        </w:rPr>
        <w:t xml:space="preserve">
      нысаналы даму трансферттері 329744 мың теңге; </w:t>
      </w:r>
    </w:p>
    <w:bookmarkEnd w:id="11"/>
    <w:bookmarkStart w:name="z19" w:id="12"/>
    <w:p>
      <w:pPr>
        <w:spacing w:after="0"/>
        <w:ind w:left="0"/>
        <w:jc w:val="both"/>
      </w:pPr>
      <w:r>
        <w:rPr>
          <w:rFonts w:ascii="Times New Roman"/>
          <w:b w:val="false"/>
          <w:i w:val="false"/>
          <w:color w:val="000000"/>
          <w:sz w:val="28"/>
        </w:rPr>
        <w:t>
      субвенциялар 4095270 мың теңге;</w:t>
      </w:r>
    </w:p>
    <w:bookmarkEnd w:id="12"/>
    <w:bookmarkStart w:name="z20" w:id="13"/>
    <w:p>
      <w:pPr>
        <w:spacing w:after="0"/>
        <w:ind w:left="0"/>
        <w:jc w:val="both"/>
      </w:pPr>
      <w:r>
        <w:rPr>
          <w:rFonts w:ascii="Times New Roman"/>
          <w:b w:val="false"/>
          <w:i w:val="false"/>
          <w:color w:val="000000"/>
          <w:sz w:val="28"/>
        </w:rPr>
        <w:t xml:space="preserve">
      2) шығындар 8747812 мың теңге; </w:t>
      </w:r>
    </w:p>
    <w:bookmarkEnd w:id="13"/>
    <w:bookmarkStart w:name="z21" w:id="14"/>
    <w:p>
      <w:pPr>
        <w:spacing w:after="0"/>
        <w:ind w:left="0"/>
        <w:jc w:val="both"/>
      </w:pPr>
      <w:r>
        <w:rPr>
          <w:rFonts w:ascii="Times New Roman"/>
          <w:b w:val="false"/>
          <w:i w:val="false"/>
          <w:color w:val="000000"/>
          <w:sz w:val="28"/>
        </w:rPr>
        <w:t>
      3) таза бюджеттік кредиттеу 31719 мың теңге, соның ішінде:</w:t>
      </w:r>
    </w:p>
    <w:bookmarkEnd w:id="14"/>
    <w:bookmarkStart w:name="z22" w:id="15"/>
    <w:p>
      <w:pPr>
        <w:spacing w:after="0"/>
        <w:ind w:left="0"/>
        <w:jc w:val="both"/>
      </w:pPr>
      <w:r>
        <w:rPr>
          <w:rFonts w:ascii="Times New Roman"/>
          <w:b w:val="false"/>
          <w:i w:val="false"/>
          <w:color w:val="000000"/>
          <w:sz w:val="28"/>
        </w:rPr>
        <w:t>
      бюджеттік кредиттер 56813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25094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7"/>
    <w:bookmarkStart w:name="z25" w:id="18"/>
    <w:p>
      <w:pPr>
        <w:spacing w:after="0"/>
        <w:ind w:left="0"/>
        <w:jc w:val="both"/>
      </w:pPr>
      <w:r>
        <w:rPr>
          <w:rFonts w:ascii="Times New Roman"/>
          <w:b w:val="false"/>
          <w:i w:val="false"/>
          <w:color w:val="000000"/>
          <w:sz w:val="28"/>
        </w:rPr>
        <w:t xml:space="preserve">
      5) бюджет тапшылығы (профициті) (-) 59410 мың теңге; </w:t>
      </w:r>
    </w:p>
    <w:bookmarkEnd w:id="18"/>
    <w:bookmarkStart w:name="z26" w:id="19"/>
    <w:p>
      <w:pPr>
        <w:spacing w:after="0"/>
        <w:ind w:left="0"/>
        <w:jc w:val="both"/>
      </w:pPr>
      <w:r>
        <w:rPr>
          <w:rFonts w:ascii="Times New Roman"/>
          <w:b w:val="false"/>
          <w:i w:val="false"/>
          <w:color w:val="000000"/>
          <w:sz w:val="28"/>
        </w:rPr>
        <w:t>
      6) бюджет тапшылығын қаржыландыру (профицитін пайдалану) 59410 мың теңге".</w:t>
      </w:r>
    </w:p>
    <w:bookmarkEnd w:id="19"/>
    <w:bookmarkStart w:name="z27"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8" w:id="21"/>
    <w:p>
      <w:pPr>
        <w:spacing w:after="0"/>
        <w:ind w:left="0"/>
        <w:jc w:val="both"/>
      </w:pPr>
      <w:r>
        <w:rPr>
          <w:rFonts w:ascii="Times New Roman"/>
          <w:b w:val="false"/>
          <w:i w:val="false"/>
          <w:color w:val="000000"/>
          <w:sz w:val="28"/>
        </w:rPr>
        <w:t>
      3. Осы шешімнің орындалуын бақылау Ұйғыр аудандық мәслихатының "Бюджет, экономикалық даму, өнеркәсіп, көлік, құрылыс, байланыс, сауда, туризм және тұрғын үй мәселелері жөніндегі" тұрақты комиссиясына жүктелсін.</w:t>
      </w:r>
    </w:p>
    <w:bookmarkEnd w:id="21"/>
    <w:bookmarkStart w:name="z29" w:id="22"/>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0"/>
        <w:gridCol w:w="5430"/>
      </w:tblGrid>
      <w:tr>
        <w:trPr>
          <w:trHeight w:val="30" w:hRule="atLeast"/>
        </w:trPr>
        <w:tc>
          <w:tcPr>
            <w:tcW w:w="86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w:t>
            </w:r>
            <w:r>
              <w:rPr>
                <w:rFonts w:ascii="Times New Roman"/>
                <w:b w:val="false"/>
                <w:i w:val="false"/>
                <w:color w:val="000000"/>
                <w:sz w:val="20"/>
              </w:rPr>
              <w:t xml:space="preserve"> 2019 жылғы "19" наурызындағы "Ұйғыр</w:t>
            </w:r>
            <w:r>
              <w:rPr>
                <w:rFonts w:ascii="Times New Roman"/>
                <w:b w:val="false"/>
                <w:i w:val="false"/>
                <w:color w:val="000000"/>
                <w:sz w:val="20"/>
              </w:rPr>
              <w:t xml:space="preserve"> аудандық мәслихатының 2018 жылғы</w:t>
            </w:r>
            <w:r>
              <w:rPr>
                <w:rFonts w:ascii="Times New Roman"/>
                <w:b w:val="false"/>
                <w:i w:val="false"/>
                <w:color w:val="000000"/>
                <w:sz w:val="20"/>
              </w:rPr>
              <w:t xml:space="preserve"> 28 желтоқсандағы "Ұйғыр ауданының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6-42-253 шешіміне өзгерістер</w:t>
            </w:r>
            <w:r>
              <w:rPr>
                <w:rFonts w:ascii="Times New Roman"/>
                <w:b w:val="false"/>
                <w:i w:val="false"/>
                <w:color w:val="000000"/>
                <w:sz w:val="20"/>
              </w:rPr>
              <w:t xml:space="preserve"> енгізу туралы" № 6-46-274 шешіміне қосымша</w:t>
            </w:r>
          </w:p>
        </w:tc>
      </w:tr>
      <w:tr>
        <w:trPr>
          <w:trHeight w:val="30" w:hRule="atLeast"/>
        </w:trPr>
        <w:tc>
          <w:tcPr>
            <w:tcW w:w="86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w:t>
            </w:r>
            <w:r>
              <w:rPr>
                <w:rFonts w:ascii="Times New Roman"/>
                <w:b w:val="false"/>
                <w:i w:val="false"/>
                <w:color w:val="000000"/>
                <w:sz w:val="20"/>
              </w:rPr>
              <w:t xml:space="preserve"> 2018 жылғы 28 желтоқсандағы</w:t>
            </w:r>
            <w:r>
              <w:rPr>
                <w:rFonts w:ascii="Times New Roman"/>
                <w:b w:val="false"/>
                <w:i w:val="false"/>
                <w:color w:val="000000"/>
                <w:sz w:val="20"/>
              </w:rPr>
              <w:t xml:space="preserve"> "Ұйғыр ауданының 2019-2021 жылдарға</w:t>
            </w:r>
            <w:r>
              <w:rPr>
                <w:rFonts w:ascii="Times New Roman"/>
                <w:b w:val="false"/>
                <w:i w:val="false"/>
                <w:color w:val="000000"/>
                <w:sz w:val="20"/>
              </w:rPr>
              <w:t xml:space="preserve"> арналған бюджеті туралы"</w:t>
            </w:r>
            <w:r>
              <w:rPr>
                <w:rFonts w:ascii="Times New Roman"/>
                <w:b w:val="false"/>
                <w:i w:val="false"/>
                <w:color w:val="000000"/>
                <w:sz w:val="20"/>
              </w:rPr>
              <w:t xml:space="preserve"> № 6-42-253 шешіміне 1-қосымша</w:t>
            </w:r>
          </w:p>
        </w:tc>
      </w:tr>
    </w:tbl>
    <w:bookmarkStart w:name="z44" w:id="23"/>
    <w:p>
      <w:pPr>
        <w:spacing w:after="0"/>
        <w:ind w:left="0"/>
        <w:jc w:val="left"/>
      </w:pPr>
      <w:r>
        <w:rPr>
          <w:rFonts w:ascii="Times New Roman"/>
          <w:b/>
          <w:i w:val="false"/>
          <w:color w:val="000000"/>
        </w:rPr>
        <w:t xml:space="preserve"> Ұйғыр ауданының 2019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теңге)</w:t>
            </w:r>
          </w:p>
          <w:bookmarkEnd w:id="24"/>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8 720 121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1 498 605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1 493 475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7 154 772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7 151 755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7 151 755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2"/>
        <w:gridCol w:w="26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5"/>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8 747 812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6 234 827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4 669 019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958 539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958 539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мекемелерінде білім беру жүйесін ақпараттандыру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469"/>
        <w:gridCol w:w="947"/>
        <w:gridCol w:w="1469"/>
        <w:gridCol w:w="3808"/>
        <w:gridCol w:w="3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