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40e3" w14:textId="8db4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және қала құрылысы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әкімдігінің 2019 жылғы 3 мамырдағы № 369 қаулысы. Шымкент қаласының Әділет департаментінде 2019 жылғы 14 мамырда № 42 болып тіркелді. Күші жойылды - Шымкент қаласы әкімдігінің 2020 жылғы 23 желтоқсандағы № 810 қаулысымен</w:t>
      </w:r>
    </w:p>
    <w:p>
      <w:pPr>
        <w:spacing w:after="0"/>
        <w:ind w:left="0"/>
        <w:jc w:val="both"/>
      </w:pPr>
      <w:r>
        <w:rPr>
          <w:rFonts w:ascii="Times New Roman"/>
          <w:b w:val="false"/>
          <w:i w:val="false"/>
          <w:color w:val="ff0000"/>
          <w:sz w:val="28"/>
        </w:rPr>
        <w:t xml:space="preserve">
      Ескерту. Күшi жойылды - Шымкент қаласы әкімдігінің 23.12.2020 № 810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көрсетілетін қызметтер туралы" Қазақстан Республикасы 2013 жылғы 15 сәуірдегі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"Шымкент қаласының сәулет және қала құрылысы басқармасы"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таратылатын мерзімді баспасөз басылымдарына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Шымкент қаласы әкімінің орынбасары Б. Мамыталиевке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369 қаулысына 1-қосымша</w:t>
            </w:r>
          </w:p>
        </w:tc>
      </w:tr>
    </w:tbl>
    <w:bookmarkStart w:name="z7" w:id="5"/>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қызметі (бұдан әрі – мемлекеттік көрсетілетін қызмет) Шымкент қаласының сәулет және қала құрылысы басқармасымен (бұдан әрі – көрсетілетін қызметті беруші) көрсетіледі.</w:t>
      </w:r>
    </w:p>
    <w:bookmarkEnd w:id="7"/>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 көрсету нысаны: электрондық және (немесе)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Республикасының аумағында жылжымайтын мүлік объектілерінің мекенжайын айқындау бойынша анықтама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11018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жылжымайтын мүлік объектілерінің мекенжайын тіркеу кодын көрсете отырып, жылжымайтын мүлік объектілерінің мекенжайын нақтылау бойынша анықтама беру, жылжымайтын мүлік объектілерінің мекенжайын (тарихымен) нақтылау бойынша анықтама беру, жылжымайтын мүлік объектілерінің мекенжайын жою туралы анықтама беру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беру болып табылады.</w:t>
      </w:r>
    </w:p>
    <w:bookmarkEnd w:id="9"/>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12" w:id="10"/>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11"/>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кеңсесі - 15 (он бес) минут ішінде құжаттарды қабылдайды, ұсынылған құжатты тіркейді және басшылыққа жолдайды;</w:t>
      </w:r>
    </w:p>
    <w:p>
      <w:pPr>
        <w:spacing w:after="0"/>
        <w:ind w:left="0"/>
        <w:jc w:val="both"/>
      </w:pPr>
      <w:r>
        <w:rPr>
          <w:rFonts w:ascii="Times New Roman"/>
          <w:b w:val="false"/>
          <w:i w:val="false"/>
          <w:color w:val="000000"/>
          <w:sz w:val="28"/>
        </w:rPr>
        <w:t>
      2) қызметті берушінің басшысы – 30 (отыз) минут ішінде құжатты қарайды және жауапты орындаушыны тағайындайды;</w:t>
      </w:r>
    </w:p>
    <w:p>
      <w:pPr>
        <w:spacing w:after="0"/>
        <w:ind w:left="0"/>
        <w:jc w:val="both"/>
      </w:pPr>
      <w:r>
        <w:rPr>
          <w:rFonts w:ascii="Times New Roman"/>
          <w:b w:val="false"/>
          <w:i w:val="false"/>
          <w:color w:val="000000"/>
          <w:sz w:val="28"/>
        </w:rPr>
        <w:t>
      3) көрсетілетін қызметті берушінің жауапты орындаушысы - құжатты келесі мерзім бойынша қарайды:</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15 (он бес) минут ішінде;</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4 (төрт) жұмыс күні;</w:t>
      </w:r>
    </w:p>
    <w:p>
      <w:pPr>
        <w:spacing w:after="0"/>
        <w:ind w:left="0"/>
        <w:jc w:val="both"/>
      </w:pPr>
      <w:r>
        <w:rPr>
          <w:rFonts w:ascii="Times New Roman"/>
          <w:b w:val="false"/>
          <w:i w:val="false"/>
          <w:color w:val="000000"/>
          <w:sz w:val="28"/>
        </w:rPr>
        <w:t xml:space="preserve">
      қызметті алушы мемлекеттік қызмет Стандартының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 тізбесін ұсынбаған және (немесе) мерзімі өткен құжаттар болған жағдайда, қызметті беруші дәлелді бас тарту жауабын 2 (екі) жұмыс күні ішінде береді, құжаттар жауапты орындаушымен қаралған соң, мемлекеттік қызметтің нәтижесі қызметті берушінің басшысына жолданады;</w:t>
      </w:r>
    </w:p>
    <w:p>
      <w:pPr>
        <w:spacing w:after="0"/>
        <w:ind w:left="0"/>
        <w:jc w:val="both"/>
      </w:pPr>
      <w:r>
        <w:rPr>
          <w:rFonts w:ascii="Times New Roman"/>
          <w:b w:val="false"/>
          <w:i w:val="false"/>
          <w:color w:val="000000"/>
          <w:sz w:val="28"/>
        </w:rPr>
        <w:t>
      4) қызметті берушінің басшысы – 1 (бір) сағат ішінде құжатты қарайды, анықтамаға немесе дәлелді бас тарту жауабы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20 (жиырма) минут ішінде құжатқа шығыс нөмірін қояды және мемлекеттік қызметті көрсетудің нәтижесін Мемлекеттік корпорацияға немесе "электронды үкімет" веб – порталына жолдайды.</w:t>
      </w:r>
    </w:p>
    <w:bookmarkStart w:name="z15"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3"/>
    <w:p>
      <w:pPr>
        <w:spacing w:after="0"/>
        <w:ind w:left="0"/>
        <w:jc w:val="both"/>
      </w:pPr>
      <w:r>
        <w:rPr>
          <w:rFonts w:ascii="Times New Roman"/>
          <w:b w:val="false"/>
          <w:i w:val="false"/>
          <w:color w:val="000000"/>
          <w:sz w:val="28"/>
        </w:rPr>
        <w:t>
      1) құжаттарды қабылдау, тіркеу және басшылыққа жолдау;</w:t>
      </w:r>
    </w:p>
    <w:p>
      <w:pPr>
        <w:spacing w:after="0"/>
        <w:ind w:left="0"/>
        <w:jc w:val="both"/>
      </w:pPr>
      <w:r>
        <w:rPr>
          <w:rFonts w:ascii="Times New Roman"/>
          <w:b w:val="false"/>
          <w:i w:val="false"/>
          <w:color w:val="000000"/>
          <w:sz w:val="28"/>
        </w:rPr>
        <w:t>
      2) көрсетілетін қызметті берушінің жауапты орындаушыcын анықтау;</w:t>
      </w:r>
    </w:p>
    <w:p>
      <w:pPr>
        <w:spacing w:after="0"/>
        <w:ind w:left="0"/>
        <w:jc w:val="both"/>
      </w:pPr>
      <w:r>
        <w:rPr>
          <w:rFonts w:ascii="Times New Roman"/>
          <w:b w:val="false"/>
          <w:i w:val="false"/>
          <w:color w:val="000000"/>
          <w:sz w:val="28"/>
        </w:rPr>
        <w:t>
      3) құжаттарды тексеру, анықтаманы немесе бас тарту туралы дәлелді жауапты дайындау;</w:t>
      </w:r>
    </w:p>
    <w:p>
      <w:pPr>
        <w:spacing w:after="0"/>
        <w:ind w:left="0"/>
        <w:jc w:val="both"/>
      </w:pPr>
      <w:r>
        <w:rPr>
          <w:rFonts w:ascii="Times New Roman"/>
          <w:b w:val="false"/>
          <w:i w:val="false"/>
          <w:color w:val="000000"/>
          <w:sz w:val="28"/>
        </w:rPr>
        <w:t>
      4) құжатқа (анықтамаға) немесе бас тарту туралы дәлелді жауапқа қол қою;</w:t>
      </w:r>
    </w:p>
    <w:p>
      <w:pPr>
        <w:spacing w:after="0"/>
        <w:ind w:left="0"/>
        <w:jc w:val="both"/>
      </w:pPr>
      <w:r>
        <w:rPr>
          <w:rFonts w:ascii="Times New Roman"/>
          <w:b w:val="false"/>
          <w:i w:val="false"/>
          <w:color w:val="000000"/>
          <w:sz w:val="28"/>
        </w:rPr>
        <w:t>
      5) құжатты (анықтаманы) немесе бас тарту туралы дәлелді жауапты жолдау.</w:t>
      </w:r>
    </w:p>
    <w:bookmarkStart w:name="z16" w:id="14"/>
    <w:p>
      <w:pPr>
        <w:spacing w:after="0"/>
        <w:ind w:left="0"/>
        <w:jc w:val="left"/>
      </w:pPr>
      <w:r>
        <w:rPr>
          <w:rFonts w:ascii="Times New Roman"/>
          <w:b/>
          <w:i w:val="false"/>
          <w:color w:val="000000"/>
        </w:rPr>
        <w:t xml:space="preserve"> 3- тарау.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8" w:id="16"/>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16"/>
    <w:p>
      <w:pPr>
        <w:spacing w:after="0"/>
        <w:ind w:left="0"/>
        <w:jc w:val="both"/>
      </w:pPr>
      <w:r>
        <w:rPr>
          <w:rFonts w:ascii="Times New Roman"/>
          <w:b w:val="false"/>
          <w:i w:val="false"/>
          <w:color w:val="000000"/>
          <w:sz w:val="28"/>
        </w:rPr>
        <w:t>
      1) көрсетілетін қызметті берушінің кеңсесі - 15 (он бес) минут ішінде құжаттарды қабылдайды, ұсынылған құжатты тіркейді және басшылыққа жолдайды;</w:t>
      </w:r>
    </w:p>
    <w:p>
      <w:pPr>
        <w:spacing w:after="0"/>
        <w:ind w:left="0"/>
        <w:jc w:val="both"/>
      </w:pPr>
      <w:r>
        <w:rPr>
          <w:rFonts w:ascii="Times New Roman"/>
          <w:b w:val="false"/>
          <w:i w:val="false"/>
          <w:color w:val="000000"/>
          <w:sz w:val="28"/>
        </w:rPr>
        <w:t>
      2) қызметті берушінің басшысы – 30 (отыз) минут ішінде құжатты қарайды және жауапты орындаушыны тағайындайды;</w:t>
      </w:r>
    </w:p>
    <w:p>
      <w:pPr>
        <w:spacing w:after="0"/>
        <w:ind w:left="0"/>
        <w:jc w:val="both"/>
      </w:pPr>
      <w:r>
        <w:rPr>
          <w:rFonts w:ascii="Times New Roman"/>
          <w:b w:val="false"/>
          <w:i w:val="false"/>
          <w:color w:val="000000"/>
          <w:sz w:val="28"/>
        </w:rPr>
        <w:t>
      3) көрсетілетін қызметті берушінің жауапты орындаушысы - құжатты келесі мерзім бойынша қарайды:</w:t>
      </w:r>
    </w:p>
    <w:p>
      <w:pPr>
        <w:spacing w:after="0"/>
        <w:ind w:left="0"/>
        <w:jc w:val="both"/>
      </w:pPr>
      <w:r>
        <w:rPr>
          <w:rFonts w:ascii="Times New Roman"/>
          <w:b w:val="false"/>
          <w:i w:val="false"/>
          <w:color w:val="000000"/>
          <w:sz w:val="28"/>
        </w:rPr>
        <w:t>
      жылжымайтын мүлік объектілерінің мекенжайын нақтылау бойынша анықтама беру (тарихсыз/тарихымен) – 15 (он бес) минут ішінде;</w:t>
      </w:r>
    </w:p>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объектілерінің жою туралы анықтама беру – 4 (төрт) жұмыс күні;</w:t>
      </w:r>
    </w:p>
    <w:p>
      <w:pPr>
        <w:spacing w:after="0"/>
        <w:ind w:left="0"/>
        <w:jc w:val="both"/>
      </w:pPr>
      <w:r>
        <w:rPr>
          <w:rFonts w:ascii="Times New Roman"/>
          <w:b w:val="false"/>
          <w:i w:val="false"/>
          <w:color w:val="000000"/>
          <w:sz w:val="28"/>
        </w:rPr>
        <w:t xml:space="preserve">
      қызметті алушы мемлекеттік қызмет Стандартының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 тізбесін ұсынбаған және (немесе) мерзімі өткен құжаттар болған жағдайда, қызметті беруші дәлелді бас тарту жауабын 2 (екі) жұмыс күні ішінде береді, құжаттар жауапты орындаушымен қаралған соң, мемлекеттік қызметтің нәтижесі қызметті берушінің басшысына жолданады;</w:t>
      </w:r>
    </w:p>
    <w:p>
      <w:pPr>
        <w:spacing w:after="0"/>
        <w:ind w:left="0"/>
        <w:jc w:val="both"/>
      </w:pPr>
      <w:r>
        <w:rPr>
          <w:rFonts w:ascii="Times New Roman"/>
          <w:b w:val="false"/>
          <w:i w:val="false"/>
          <w:color w:val="000000"/>
          <w:sz w:val="28"/>
        </w:rPr>
        <w:t>
      4) қызметті берушінің басшысы – 1 (бір) сағат ішінде құжатты қарайды, анықтамаға немесе дәлелді бас тарту жауабы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20 (жиырма) минут ішінде құжатқа шығыс нөмірін қояды және мемлекеттік қызметті көрсетудің нәтижесін Мемлекеттік корпорацияға немесе "электронды үкімет" веб – порталына жолдайды.</w:t>
      </w:r>
    </w:p>
    <w:bookmarkStart w:name="z19" w:id="17"/>
    <w:p>
      <w:pPr>
        <w:spacing w:after="0"/>
        <w:ind w:left="0"/>
        <w:jc w:val="left"/>
      </w:pPr>
      <w:r>
        <w:rPr>
          <w:rFonts w:ascii="Times New Roman"/>
          <w:b/>
          <w:i w:val="false"/>
          <w:color w:val="000000"/>
        </w:rPr>
        <w:t xml:space="preserve"> 4- тарау.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End w:id="17"/>
    <w:bookmarkStart w:name="z20" w:id="18"/>
    <w:p>
      <w:pPr>
        <w:spacing w:after="0"/>
        <w:ind w:left="0"/>
        <w:jc w:val="both"/>
      </w:pPr>
      <w:r>
        <w:rPr>
          <w:rFonts w:ascii="Times New Roman"/>
          <w:b w:val="false"/>
          <w:i w:val="false"/>
          <w:color w:val="000000"/>
          <w:sz w:val="28"/>
        </w:rPr>
        <w:t>
      9. Мемлекеттік корпорациясымен және (немесе) өзге де көрсетілетін қызметті берушілермен өзара іс-қимыл тәртібі қызметті алушының Мемлекеттік корпорацияға жүгінуінен бастау алады.</w:t>
      </w:r>
    </w:p>
    <w:bookmarkEnd w:id="18"/>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xml:space="preserve">
      2) Мемлекеттік корпорация қызметкері 20 (жиырма) минут ішінде өтініштің дұрыс толтырылуын және Стандарттың </w:t>
      </w:r>
      <w:r>
        <w:rPr>
          <w:rFonts w:ascii="Times New Roman"/>
          <w:b w:val="false"/>
          <w:i w:val="false"/>
          <w:color w:val="000000"/>
          <w:sz w:val="28"/>
        </w:rPr>
        <w:t>9 пунктінде</w:t>
      </w:r>
      <w:r>
        <w:rPr>
          <w:rFonts w:ascii="Times New Roman"/>
          <w:b w:val="false"/>
          <w:i w:val="false"/>
          <w:color w:val="000000"/>
          <w:sz w:val="28"/>
        </w:rPr>
        <w:t xml:space="preserve">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1 (бір) жұмыс күні ішінде құжаттар топтамасын қызметті берушінің кеңсесіне жеткізеді;</w:t>
      </w:r>
    </w:p>
    <w:p>
      <w:pPr>
        <w:spacing w:after="0"/>
        <w:ind w:left="0"/>
        <w:jc w:val="both"/>
      </w:pPr>
      <w:r>
        <w:rPr>
          <w:rFonts w:ascii="Times New Roman"/>
          <w:b w:val="false"/>
          <w:i w:val="false"/>
          <w:color w:val="000000"/>
          <w:sz w:val="28"/>
        </w:rPr>
        <w:t>
      4) қызметті беруші құжатты қарайды және мемлекеттік қызметтің нәтижесін 5 пункте көрсетілген мерзімде береді;</w:t>
      </w:r>
    </w:p>
    <w:p>
      <w:pPr>
        <w:spacing w:after="0"/>
        <w:ind w:left="0"/>
        <w:jc w:val="both"/>
      </w:pPr>
      <w:r>
        <w:rPr>
          <w:rFonts w:ascii="Times New Roman"/>
          <w:b w:val="false"/>
          <w:i w:val="false"/>
          <w:color w:val="000000"/>
          <w:sz w:val="28"/>
        </w:rPr>
        <w:t>
      5) Мемлекеттік корпорация 20 (жиырма) минут ішінде мемлекеттік қызметтің нәтижесін қызметті алушы жүгінген кезде береді;</w:t>
      </w:r>
    </w:p>
    <w:bookmarkStart w:name="z21" w:id="19"/>
    <w:p>
      <w:pPr>
        <w:spacing w:after="0"/>
        <w:ind w:left="0"/>
        <w:jc w:val="both"/>
      </w:pPr>
      <w:r>
        <w:rPr>
          <w:rFonts w:ascii="Times New Roman"/>
          <w:b w:val="false"/>
          <w:i w:val="false"/>
          <w:color w:val="000000"/>
          <w:sz w:val="28"/>
        </w:rPr>
        <w:t>
      10. "электрондық үкімет" веб-порталы (әрі қарай –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тәртібінің сипаттамасы:</w:t>
      </w:r>
    </w:p>
    <w:bookmarkEnd w:id="19"/>
    <w:p>
      <w:pPr>
        <w:spacing w:after="0"/>
        <w:ind w:left="0"/>
        <w:jc w:val="both"/>
      </w:pPr>
      <w:r>
        <w:rPr>
          <w:rFonts w:ascii="Times New Roman"/>
          <w:b w:val="false"/>
          <w:i w:val="false"/>
          <w:color w:val="000000"/>
          <w:sz w:val="28"/>
        </w:rPr>
        <w:t>
      1) көрсетілетін қызметті алушы Жеке сәйкестендіру немесе бизнес-сәйкестендіру нөмірлерінің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тіркелу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түпнұсқалылығын ЖСН/БСН мен пароль арқылы тексеру;</w:t>
      </w:r>
    </w:p>
    <w:p>
      <w:pPr>
        <w:spacing w:after="0"/>
        <w:ind w:left="0"/>
        <w:jc w:val="both"/>
      </w:pPr>
      <w:r>
        <w:rPr>
          <w:rFonts w:ascii="Times New Roman"/>
          <w:b w:val="false"/>
          <w:i w:val="false"/>
          <w:color w:val="000000"/>
          <w:sz w:val="28"/>
        </w:rPr>
        <w:t>
      2 процесс - мемлекеттік көрсетілетін қызметті алушының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3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4 процесс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5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6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2)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көрсетілген.</w:t>
      </w:r>
    </w:p>
    <w:bookmarkStart w:name="z22" w:id="20"/>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айқындау бойынша анықтама беру" мемлекеттік қызметтер көрсетудің бизнес 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жөнінде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 мүлік</w:t>
            </w:r>
            <w:r>
              <w:br/>
            </w:r>
            <w:r>
              <w:rPr>
                <w:rFonts w:ascii="Times New Roman"/>
                <w:b w:val="false"/>
                <w:i w:val="false"/>
                <w:color w:val="000000"/>
                <w:sz w:val="20"/>
              </w:rPr>
              <w:t>объектілерінің мекенжайын</w:t>
            </w:r>
            <w:r>
              <w:br/>
            </w:r>
            <w:r>
              <w:rPr>
                <w:rFonts w:ascii="Times New Roman"/>
                <w:b w:val="false"/>
                <w:i w:val="false"/>
                <w:color w:val="000000"/>
                <w:sz w:val="20"/>
              </w:rPr>
              <w:t>айқындау жөнінде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 қосымша</w:t>
            </w:r>
          </w:p>
        </w:tc>
      </w:tr>
    </w:tbl>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369 қаулысына 2-қосымша</w:t>
            </w:r>
          </w:p>
        </w:tc>
      </w:tr>
    </w:tbl>
    <w:bookmarkStart w:name="z26" w:id="21"/>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 тарау. Жалпы ережелер</w:t>
      </w:r>
    </w:p>
    <w:bookmarkEnd w:id="22"/>
    <w:bookmarkStart w:name="z28" w:id="23"/>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 (бұдан әрі – мемлекеттік көрсетілетін қызмет) Шымкент қаласының сәулет және қала құрылысы басқармасымен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9" w:id="24"/>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4"/>
    <w:bookmarkStart w:name="z30" w:id="25"/>
    <w:p>
      <w:pPr>
        <w:spacing w:after="0"/>
        <w:ind w:left="0"/>
        <w:jc w:val="both"/>
      </w:pPr>
      <w:r>
        <w:rPr>
          <w:rFonts w:ascii="Times New Roman"/>
          <w:b w:val="false"/>
          <w:i w:val="false"/>
          <w:color w:val="000000"/>
          <w:sz w:val="28"/>
        </w:rPr>
        <w:t xml:space="preserve">
      3. Мемлекеттік қызметті көрсету нәтижесі: "Құрылыс және реконструкция (қайта жоспарлау, қайта жабдықтау) жобаларын әзірлеу кезінде бастапқы материалдарды ұсыну"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11018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сәулет жоспарлау тапсырмасы (бұдан әрі – СЖТ)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беру болып табылады.</w:t>
      </w:r>
    </w:p>
    <w:bookmarkEnd w:id="25"/>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31" w:id="26"/>
    <w:p>
      <w:pPr>
        <w:spacing w:after="0"/>
        <w:ind w:left="0"/>
        <w:jc w:val="left"/>
      </w:pPr>
      <w:r>
        <w:rPr>
          <w:rFonts w:ascii="Times New Roman"/>
          <w:b/>
          <w:i w:val="false"/>
          <w:color w:val="000000"/>
        </w:rPr>
        <w:t xml:space="preserve"> 2- тарау.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6"/>
    <w:bookmarkStart w:name="z32" w:id="2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27"/>
    <w:bookmarkStart w:name="z33" w:id="2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8"/>
    <w:p>
      <w:pPr>
        <w:spacing w:after="0"/>
        <w:ind w:left="0"/>
        <w:jc w:val="both"/>
      </w:pPr>
      <w:r>
        <w:rPr>
          <w:rFonts w:ascii="Times New Roman"/>
          <w:b w:val="false"/>
          <w:i w:val="false"/>
          <w:color w:val="000000"/>
          <w:sz w:val="28"/>
        </w:rPr>
        <w:t>
      1) көрсетілетін қызметті берушінің кеңсесі - 15 (он бес) минут ішінде құжаттарды қабылдайды, тіркейді және басшылыққа жолдайды.</w:t>
      </w:r>
    </w:p>
    <w:p>
      <w:pPr>
        <w:spacing w:after="0"/>
        <w:ind w:left="0"/>
        <w:jc w:val="both"/>
      </w:pPr>
      <w:r>
        <w:rPr>
          <w:rFonts w:ascii="Times New Roman"/>
          <w:b w:val="false"/>
          <w:i w:val="false"/>
          <w:color w:val="000000"/>
          <w:sz w:val="28"/>
        </w:rPr>
        <w:t>
      2) көрсетілетін қызметті берушінің басшысы - 1 (бір) сағат ішінде құжаттарды қарайды, жауапты орындаушыны бекітеді;</w:t>
      </w:r>
    </w:p>
    <w:p>
      <w:pPr>
        <w:spacing w:after="0"/>
        <w:ind w:left="0"/>
        <w:jc w:val="both"/>
      </w:pPr>
      <w:r>
        <w:rPr>
          <w:rFonts w:ascii="Times New Roman"/>
          <w:b w:val="false"/>
          <w:i w:val="false"/>
          <w:color w:val="000000"/>
          <w:sz w:val="28"/>
        </w:rPr>
        <w:t>
      3) көрсетілетін қызметті берушінің жауапты орындаушысы - құжаттарды келесі мерзім бойынша қарайды:</w:t>
      </w:r>
    </w:p>
    <w:p>
      <w:pPr>
        <w:spacing w:after="0"/>
        <w:ind w:left="0"/>
        <w:jc w:val="both"/>
      </w:pPr>
      <w:r>
        <w:rPr>
          <w:rFonts w:ascii="Times New Roman"/>
          <w:b w:val="false"/>
          <w:i w:val="false"/>
          <w:color w:val="000000"/>
          <w:sz w:val="28"/>
        </w:rPr>
        <w:t>
      техникалық және (немесе) технологиялық күрделі емес объектілер:</w:t>
      </w:r>
    </w:p>
    <w:p>
      <w:pPr>
        <w:spacing w:after="0"/>
        <w:ind w:left="0"/>
        <w:jc w:val="both"/>
      </w:pPr>
      <w:r>
        <w:rPr>
          <w:rFonts w:ascii="Times New Roman"/>
          <w:b w:val="false"/>
          <w:i w:val="false"/>
          <w:color w:val="000000"/>
          <w:sz w:val="28"/>
        </w:rPr>
        <w:t>
      сәулет-жоспарлау тапсырмасын және техникалық шарттарды (бұдан әрі –ТШ) беруге – 4 (төрт) жұмыс күні;</w:t>
      </w:r>
    </w:p>
    <w:p>
      <w:pPr>
        <w:spacing w:after="0"/>
        <w:ind w:left="0"/>
        <w:jc w:val="both"/>
      </w:pPr>
      <w:r>
        <w:rPr>
          <w:rFonts w:ascii="Times New Roman"/>
          <w:b w:val="false"/>
          <w:i w:val="false"/>
          <w:color w:val="000000"/>
          <w:sz w:val="28"/>
        </w:rPr>
        <w:t>
      бастапқы материалдарды (сәулет-жоспарлау тапсырмасы, ТШ, егжей тегжейлі жоспарлау жобасының (бұдан әрі – ЕТЖЖ) көшірмесі, тік жоспарлау белгілері, жолдар мен көшелердің көлденең қималары, сыртқы инженерлік желілер трассаларының схемалары) алу – 13 (он үш) жұмыс күні;</w:t>
      </w:r>
    </w:p>
    <w:p>
      <w:pPr>
        <w:spacing w:after="0"/>
        <w:ind w:left="0"/>
        <w:jc w:val="both"/>
      </w:pPr>
      <w:r>
        <w:rPr>
          <w:rFonts w:ascii="Times New Roman"/>
          <w:b w:val="false"/>
          <w:i w:val="false"/>
          <w:color w:val="000000"/>
          <w:sz w:val="28"/>
        </w:rPr>
        <w:t>
      техникалық және (немесе) технологиялық күрделі объектілер:</w:t>
      </w:r>
    </w:p>
    <w:p>
      <w:pPr>
        <w:spacing w:after="0"/>
        <w:ind w:left="0"/>
        <w:jc w:val="both"/>
      </w:pPr>
      <w:r>
        <w:rPr>
          <w:rFonts w:ascii="Times New Roman"/>
          <w:b w:val="false"/>
          <w:i w:val="false"/>
          <w:color w:val="000000"/>
          <w:sz w:val="28"/>
        </w:rPr>
        <w:t>
      сәулет-жоспарлау тапсырмасын және техникалық шарттарды беруге – 13 (он үш) жұмыс күні;</w:t>
      </w:r>
    </w:p>
    <w:p>
      <w:pPr>
        <w:spacing w:after="0"/>
        <w:ind w:left="0"/>
        <w:jc w:val="both"/>
      </w:pPr>
      <w:r>
        <w:rPr>
          <w:rFonts w:ascii="Times New Roman"/>
          <w:b w:val="false"/>
          <w:i w:val="false"/>
          <w:color w:val="000000"/>
          <w:sz w:val="28"/>
        </w:rPr>
        <w:t>
      бастапқы материалдарды (сәулет-жоспарлау тапсырмасы, ТШ, ЕТЖЖ-ның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w:t>
      </w:r>
    </w:p>
    <w:p>
      <w:pPr>
        <w:spacing w:after="0"/>
        <w:ind w:left="0"/>
        <w:jc w:val="both"/>
      </w:pPr>
      <w:r>
        <w:rPr>
          <w:rFonts w:ascii="Times New Roman"/>
          <w:b w:val="false"/>
          <w:i w:val="false"/>
          <w:color w:val="000000"/>
          <w:sz w:val="28"/>
        </w:rPr>
        <w:t xml:space="preserve">
      қызметті алушы мемлекеттік қызмет стандартының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 тізбесін ұсынбаған және (немесе) мерзімі өткен құжаттар болған жағдайда, қызметті беруші дәлелді бас тарту жауабын 5 (бес) жұмыс күні ішінде береді, құжаттар жауапты орындаушымен қаралған соң, мемлекеттік қызметтің нәтижесі қызметті берушінің басшысына жолданады;</w:t>
      </w:r>
    </w:p>
    <w:p>
      <w:pPr>
        <w:spacing w:after="0"/>
        <w:ind w:left="0"/>
        <w:jc w:val="both"/>
      </w:pPr>
      <w:r>
        <w:rPr>
          <w:rFonts w:ascii="Times New Roman"/>
          <w:b w:val="false"/>
          <w:i w:val="false"/>
          <w:color w:val="000000"/>
          <w:sz w:val="28"/>
        </w:rPr>
        <w:t>
      4) қызметті берушінің басшысы – 1 (бір) сағат ішінде құжатты қарайды, анықтамаға немесе дәлелді бас тарту жауабы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20 (жиырма) минут ішінде құжатқа шығыс нөмірін қояды және мемлекеттік қызметті көрсетудің нәтижесін Мемлекеттік корпорацияға немесе "электронды үкімет" веб – порталына жолдайды.</w:t>
      </w:r>
    </w:p>
    <w:bookmarkStart w:name="z34" w:id="29"/>
    <w:p>
      <w:pPr>
        <w:spacing w:after="0"/>
        <w:ind w:left="0"/>
        <w:jc w:val="both"/>
      </w:pPr>
      <w:r>
        <w:rPr>
          <w:rFonts w:ascii="Times New Roman"/>
          <w:b w:val="false"/>
          <w:i w:val="false"/>
          <w:color w:val="000000"/>
          <w:sz w:val="28"/>
        </w:rPr>
        <w:t>
      6. Келесі рәсімдердің (іс-қимылдардың) орындалуына негіз болатын мемлекеттік қызметті көрсету бойынша рәсімнің (іс-қимылдың) нәтижелері:</w:t>
      </w:r>
    </w:p>
    <w:bookmarkEnd w:id="29"/>
    <w:p>
      <w:pPr>
        <w:spacing w:after="0"/>
        <w:ind w:left="0"/>
        <w:jc w:val="both"/>
      </w:pPr>
      <w:r>
        <w:rPr>
          <w:rFonts w:ascii="Times New Roman"/>
          <w:b w:val="false"/>
          <w:i w:val="false"/>
          <w:color w:val="000000"/>
          <w:sz w:val="28"/>
        </w:rPr>
        <w:t>
      1) құжаттарды қабылдау, тіркеу және басшыға жолдау;</w:t>
      </w:r>
    </w:p>
    <w:p>
      <w:pPr>
        <w:spacing w:after="0"/>
        <w:ind w:left="0"/>
        <w:jc w:val="both"/>
      </w:pPr>
      <w:r>
        <w:rPr>
          <w:rFonts w:ascii="Times New Roman"/>
          <w:b w:val="false"/>
          <w:i w:val="false"/>
          <w:color w:val="000000"/>
          <w:sz w:val="28"/>
        </w:rPr>
        <w:t>
      2) көрсетілетін қызметті берушінің жауапты орындаушыcын қызметті берушінің басшысымен анықтау;</w:t>
      </w:r>
    </w:p>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 (сауалнама қағазы негізінде берілген ТШ);</w:t>
      </w:r>
    </w:p>
    <w:p>
      <w:pPr>
        <w:spacing w:after="0"/>
        <w:ind w:left="0"/>
        <w:jc w:val="both"/>
      </w:pPr>
      <w:r>
        <w:rPr>
          <w:rFonts w:ascii="Times New Roman"/>
          <w:b w:val="false"/>
          <w:i w:val="false"/>
          <w:color w:val="000000"/>
          <w:sz w:val="28"/>
        </w:rPr>
        <w:t>
      4) құжатқа немесе бас тарту туралы дәлелді жауапқа қол қою (ситуациялық сұлба (ЕТЖЖ), мемлекеттік қызмет көрсету нәтижесін беру –СЖТ);</w:t>
      </w:r>
    </w:p>
    <w:p>
      <w:pPr>
        <w:spacing w:after="0"/>
        <w:ind w:left="0"/>
        <w:jc w:val="both"/>
      </w:pPr>
      <w:r>
        <w:rPr>
          <w:rFonts w:ascii="Times New Roman"/>
          <w:b w:val="false"/>
          <w:i w:val="false"/>
          <w:color w:val="000000"/>
          <w:sz w:val="28"/>
        </w:rPr>
        <w:t>
      5) құжатты немесе бас тарту туралы дәлелді жауапты жолдау ((ситуациялық сұлба (ЕТЖЖ), мемлекеттік қызмет көрсету нәтижесін беру –СЖТ).</w:t>
      </w:r>
    </w:p>
    <w:bookmarkStart w:name="z35" w:id="30"/>
    <w:p>
      <w:pPr>
        <w:spacing w:after="0"/>
        <w:ind w:left="0"/>
        <w:jc w:val="left"/>
      </w:pPr>
      <w:r>
        <w:rPr>
          <w:rFonts w:ascii="Times New Roman"/>
          <w:b/>
          <w:i w:val="false"/>
          <w:color w:val="000000"/>
        </w:rPr>
        <w:t xml:space="preserve"> 3- тарау.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0"/>
    <w:bookmarkStart w:name="z36"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1"/>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7" w:id="3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32"/>
    <w:p>
      <w:pPr>
        <w:spacing w:after="0"/>
        <w:ind w:left="0"/>
        <w:jc w:val="both"/>
      </w:pPr>
      <w:r>
        <w:rPr>
          <w:rFonts w:ascii="Times New Roman"/>
          <w:b w:val="false"/>
          <w:i w:val="false"/>
          <w:color w:val="000000"/>
          <w:sz w:val="28"/>
        </w:rPr>
        <w:t>
      1) көрсетілетін қызметті берушінің кеңсесі - 15 (он бес) минут ішінде құжаттарды қабылдайды, тіркейді және басшылыққа жолдайды.</w:t>
      </w:r>
    </w:p>
    <w:p>
      <w:pPr>
        <w:spacing w:after="0"/>
        <w:ind w:left="0"/>
        <w:jc w:val="both"/>
      </w:pPr>
      <w:r>
        <w:rPr>
          <w:rFonts w:ascii="Times New Roman"/>
          <w:b w:val="false"/>
          <w:i w:val="false"/>
          <w:color w:val="000000"/>
          <w:sz w:val="28"/>
        </w:rPr>
        <w:t>
      2) көрсетілетін қызметті берушінің басшысы - 1 (бір) сағат ішінде құжаттарды қарайды, жауапты орындаушыны бекітеді;</w:t>
      </w:r>
    </w:p>
    <w:p>
      <w:pPr>
        <w:spacing w:after="0"/>
        <w:ind w:left="0"/>
        <w:jc w:val="both"/>
      </w:pPr>
      <w:r>
        <w:rPr>
          <w:rFonts w:ascii="Times New Roman"/>
          <w:b w:val="false"/>
          <w:i w:val="false"/>
          <w:color w:val="000000"/>
          <w:sz w:val="28"/>
        </w:rPr>
        <w:t>
      3) көрсетілетін қызметті берушінің жауапты орындаушысы - құжаттарды келесі мерзім бойынша қарайды:</w:t>
      </w:r>
    </w:p>
    <w:p>
      <w:pPr>
        <w:spacing w:after="0"/>
        <w:ind w:left="0"/>
        <w:jc w:val="both"/>
      </w:pPr>
      <w:r>
        <w:rPr>
          <w:rFonts w:ascii="Times New Roman"/>
          <w:b w:val="false"/>
          <w:i w:val="false"/>
          <w:color w:val="000000"/>
          <w:sz w:val="28"/>
        </w:rPr>
        <w:t>
      техникалық және (немесе) технологиялық күрделі емес объектілер:</w:t>
      </w:r>
    </w:p>
    <w:p>
      <w:pPr>
        <w:spacing w:after="0"/>
        <w:ind w:left="0"/>
        <w:jc w:val="both"/>
      </w:pPr>
      <w:r>
        <w:rPr>
          <w:rFonts w:ascii="Times New Roman"/>
          <w:b w:val="false"/>
          <w:i w:val="false"/>
          <w:color w:val="000000"/>
          <w:sz w:val="28"/>
        </w:rPr>
        <w:t>
      сәулет-жоспарлау тапсырмасын және техникалық шарттарды (бұдан әрі –ТШ) беруге – 4 (төрт) жұмыс күні;</w:t>
      </w:r>
    </w:p>
    <w:p>
      <w:pPr>
        <w:spacing w:after="0"/>
        <w:ind w:left="0"/>
        <w:jc w:val="both"/>
      </w:pPr>
      <w:r>
        <w:rPr>
          <w:rFonts w:ascii="Times New Roman"/>
          <w:b w:val="false"/>
          <w:i w:val="false"/>
          <w:color w:val="000000"/>
          <w:sz w:val="28"/>
        </w:rPr>
        <w:t>
      бастапқы материалдарды (сәулет-жоспарлау тапсырмасы, ТШ, егжей тегжейлі жоспарлау жобасының (бұдан әрі – ЕТЖЖ) көшірмесі, тік жоспарлау белгілері, жолдар мен көшелердің көлденең қималары, сыртқы инженерлік желілер трассаларының схемалары) алу – 13 (он үш) жұмыс күні;</w:t>
      </w:r>
    </w:p>
    <w:p>
      <w:pPr>
        <w:spacing w:after="0"/>
        <w:ind w:left="0"/>
        <w:jc w:val="both"/>
      </w:pPr>
      <w:r>
        <w:rPr>
          <w:rFonts w:ascii="Times New Roman"/>
          <w:b w:val="false"/>
          <w:i w:val="false"/>
          <w:color w:val="000000"/>
          <w:sz w:val="28"/>
        </w:rPr>
        <w:t>
      техникалық және (немесе) технологиялық күрделі объектілер:</w:t>
      </w:r>
    </w:p>
    <w:p>
      <w:pPr>
        <w:spacing w:after="0"/>
        <w:ind w:left="0"/>
        <w:jc w:val="both"/>
      </w:pPr>
      <w:r>
        <w:rPr>
          <w:rFonts w:ascii="Times New Roman"/>
          <w:b w:val="false"/>
          <w:i w:val="false"/>
          <w:color w:val="000000"/>
          <w:sz w:val="28"/>
        </w:rPr>
        <w:t>
      сәулет-жоспарлау тапсырмасын және техникалық шарттарды беруге – 13 (он үш) жұмыс күні;</w:t>
      </w:r>
    </w:p>
    <w:p>
      <w:pPr>
        <w:spacing w:after="0"/>
        <w:ind w:left="0"/>
        <w:jc w:val="both"/>
      </w:pPr>
      <w:r>
        <w:rPr>
          <w:rFonts w:ascii="Times New Roman"/>
          <w:b w:val="false"/>
          <w:i w:val="false"/>
          <w:color w:val="000000"/>
          <w:sz w:val="28"/>
        </w:rPr>
        <w:t>
      бастапқы материалдарды (сәулет-жоспарлау тапсырмасы, ТШ, ЕТЖЖ-ның көшірмесі, тік жоспарлау белгілері, жолдар мен көшелердің көлденең қималары, сыртқы инженерлік желілер трассаларының схемалары) алу – 15 (он бес) жұмыс күні;</w:t>
      </w:r>
    </w:p>
    <w:p>
      <w:pPr>
        <w:spacing w:after="0"/>
        <w:ind w:left="0"/>
        <w:jc w:val="both"/>
      </w:pPr>
      <w:r>
        <w:rPr>
          <w:rFonts w:ascii="Times New Roman"/>
          <w:b w:val="false"/>
          <w:i w:val="false"/>
          <w:color w:val="000000"/>
          <w:sz w:val="28"/>
        </w:rPr>
        <w:t xml:space="preserve">
      қызметті алушы мемлекеттік қызмет стандартының </w:t>
      </w:r>
      <w:r>
        <w:rPr>
          <w:rFonts w:ascii="Times New Roman"/>
          <w:b w:val="false"/>
          <w:i w:val="false"/>
          <w:color w:val="000000"/>
          <w:sz w:val="28"/>
        </w:rPr>
        <w:t>10 тармағына</w:t>
      </w:r>
      <w:r>
        <w:rPr>
          <w:rFonts w:ascii="Times New Roman"/>
          <w:b w:val="false"/>
          <w:i w:val="false"/>
          <w:color w:val="000000"/>
          <w:sz w:val="28"/>
        </w:rPr>
        <w:t xml:space="preserve"> сәйкес құжаттар тізбесін ұсынбаған және (немесе) мерзімі өткен құжаттар болған жағдайда, қызметті беруші дәлелді бас тарту жауабын 5 (бес) жұмыс күні ішінде береді, құжаттар жауапты орындаушымен қаралған соң, мемлекеттік қызметтің нәтижесі қызметті берушінің басшысына жолданады;</w:t>
      </w:r>
    </w:p>
    <w:p>
      <w:pPr>
        <w:spacing w:after="0"/>
        <w:ind w:left="0"/>
        <w:jc w:val="both"/>
      </w:pPr>
      <w:r>
        <w:rPr>
          <w:rFonts w:ascii="Times New Roman"/>
          <w:b w:val="false"/>
          <w:i w:val="false"/>
          <w:color w:val="000000"/>
          <w:sz w:val="28"/>
        </w:rPr>
        <w:t>
      4) қызметті берушінің басшысы – 1 (бір) сағат ішінде құжатты қарайды, анықтамаға немесе дәлелді бас тарту жауабы туралы хатқа қол қояды;</w:t>
      </w:r>
    </w:p>
    <w:p>
      <w:pPr>
        <w:spacing w:after="0"/>
        <w:ind w:left="0"/>
        <w:jc w:val="both"/>
      </w:pPr>
      <w:r>
        <w:rPr>
          <w:rFonts w:ascii="Times New Roman"/>
          <w:b w:val="false"/>
          <w:i w:val="false"/>
          <w:color w:val="000000"/>
          <w:sz w:val="28"/>
        </w:rPr>
        <w:t>
      5) көрсетілетін қызметті берушінің кеңсесі – 20 (жиырма) минут ішінде құжатқа шығыс нөмірін қояды және мемлекеттік қызметті көрсетудің нәтижесін Мемлекеттік корпорацияға немесе "электронды үкімет" веб – порталына жолдайды.</w:t>
      </w:r>
    </w:p>
    <w:bookmarkStart w:name="z38" w:id="33"/>
    <w:p>
      <w:pPr>
        <w:spacing w:after="0"/>
        <w:ind w:left="0"/>
        <w:jc w:val="left"/>
      </w:pPr>
      <w:r>
        <w:rPr>
          <w:rFonts w:ascii="Times New Roman"/>
          <w:b/>
          <w:i w:val="false"/>
          <w:color w:val="000000"/>
        </w:rPr>
        <w:t xml:space="preserve"> 4- тарау.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End w:id="33"/>
    <w:bookmarkStart w:name="z39" w:id="34"/>
    <w:p>
      <w:pPr>
        <w:spacing w:after="0"/>
        <w:ind w:left="0"/>
        <w:jc w:val="both"/>
      </w:pPr>
      <w:r>
        <w:rPr>
          <w:rFonts w:ascii="Times New Roman"/>
          <w:b w:val="false"/>
          <w:i w:val="false"/>
          <w:color w:val="000000"/>
          <w:sz w:val="28"/>
        </w:rPr>
        <w:t>
      9. Мемлекеттік корпорациясымен және (немесе) өзге де көрсетілетін қызметті берушілермен өзара іс-қимыл тәртібі қызметті алушының Мемлекеттік корпорацияға жүгінуінен бастау алады.</w:t>
      </w:r>
    </w:p>
    <w:bookmarkEnd w:id="34"/>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xml:space="preserve">
      2) Мемлекеттік корпорация қызметкері 20 (жиырма) минут ішінде өтініштің дұрыс толтырылуын және Стандарттың </w:t>
      </w:r>
      <w:r>
        <w:rPr>
          <w:rFonts w:ascii="Times New Roman"/>
          <w:b w:val="false"/>
          <w:i w:val="false"/>
          <w:color w:val="000000"/>
          <w:sz w:val="28"/>
        </w:rPr>
        <w:t>9 пунктінде</w:t>
      </w:r>
      <w:r>
        <w:rPr>
          <w:rFonts w:ascii="Times New Roman"/>
          <w:b w:val="false"/>
          <w:i w:val="false"/>
          <w:color w:val="000000"/>
          <w:sz w:val="28"/>
        </w:rPr>
        <w:t xml:space="preserve">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1 (бір) жұмыс күні ішінде құжаттар топтамасын қызметті берушінің кеңсесіне жеткізеді;</w:t>
      </w:r>
    </w:p>
    <w:p>
      <w:pPr>
        <w:spacing w:after="0"/>
        <w:ind w:left="0"/>
        <w:jc w:val="both"/>
      </w:pPr>
      <w:r>
        <w:rPr>
          <w:rFonts w:ascii="Times New Roman"/>
          <w:b w:val="false"/>
          <w:i w:val="false"/>
          <w:color w:val="000000"/>
          <w:sz w:val="28"/>
        </w:rPr>
        <w:t>
      4) қызметті беруші құжатты қарайды және мемлекеттік қызметтің нәтижесін 5 пункте көрсетілген мерзімде береді;</w:t>
      </w:r>
    </w:p>
    <w:p>
      <w:pPr>
        <w:spacing w:after="0"/>
        <w:ind w:left="0"/>
        <w:jc w:val="both"/>
      </w:pPr>
      <w:r>
        <w:rPr>
          <w:rFonts w:ascii="Times New Roman"/>
          <w:b w:val="false"/>
          <w:i w:val="false"/>
          <w:color w:val="000000"/>
          <w:sz w:val="28"/>
        </w:rPr>
        <w:t>
      5) Мемлекеттік корпорация 20 (жиырма) минут ішінде мемлекеттік қызметтің нәтижесін қызметті алушы жүгінген кезде береді;</w:t>
      </w:r>
    </w:p>
    <w:bookmarkStart w:name="z40" w:id="35"/>
    <w:p>
      <w:pPr>
        <w:spacing w:after="0"/>
        <w:ind w:left="0"/>
        <w:jc w:val="both"/>
      </w:pPr>
      <w:r>
        <w:rPr>
          <w:rFonts w:ascii="Times New Roman"/>
          <w:b w:val="false"/>
          <w:i w:val="false"/>
          <w:color w:val="000000"/>
          <w:sz w:val="28"/>
        </w:rPr>
        <w:t>
      10. "электрондық үкімет" веб-порталы (әрі қарай –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тәртібінің сипаттамасы:</w:t>
      </w:r>
    </w:p>
    <w:bookmarkEnd w:id="35"/>
    <w:p>
      <w:pPr>
        <w:spacing w:after="0"/>
        <w:ind w:left="0"/>
        <w:jc w:val="both"/>
      </w:pPr>
      <w:r>
        <w:rPr>
          <w:rFonts w:ascii="Times New Roman"/>
          <w:b w:val="false"/>
          <w:i w:val="false"/>
          <w:color w:val="000000"/>
          <w:sz w:val="28"/>
        </w:rPr>
        <w:t>
      1) көрсетілетін қызметті алушы жеке сәйкестендіру немесе бизнес-сәйкестендіру нөмірлерінің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тіркелу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түпнұсқалылығын ЖСН/БСН мен пароль арқылы тексеру;</w:t>
      </w:r>
    </w:p>
    <w:p>
      <w:pPr>
        <w:spacing w:after="0"/>
        <w:ind w:left="0"/>
        <w:jc w:val="both"/>
      </w:pPr>
      <w:r>
        <w:rPr>
          <w:rFonts w:ascii="Times New Roman"/>
          <w:b w:val="false"/>
          <w:i w:val="false"/>
          <w:color w:val="000000"/>
          <w:sz w:val="28"/>
        </w:rPr>
        <w:t>
      2 процесс - мемлекеттік көрсетілетін қызметті алушының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3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4 процесс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 (өңдеуі);</w:t>
      </w:r>
    </w:p>
    <w:p>
      <w:pPr>
        <w:spacing w:after="0"/>
        <w:ind w:left="0"/>
        <w:jc w:val="both"/>
      </w:pPr>
      <w:r>
        <w:rPr>
          <w:rFonts w:ascii="Times New Roman"/>
          <w:b w:val="false"/>
          <w:i w:val="false"/>
          <w:color w:val="000000"/>
          <w:sz w:val="28"/>
        </w:rPr>
        <w:t>
      5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6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w:t>
      </w:r>
    </w:p>
    <w:p>
      <w:pPr>
        <w:spacing w:after="0"/>
        <w:ind w:left="0"/>
        <w:jc w:val="both"/>
      </w:pPr>
      <w:r>
        <w:rPr>
          <w:rFonts w:ascii="Times New Roman"/>
          <w:b w:val="false"/>
          <w:i w:val="false"/>
          <w:color w:val="000000"/>
          <w:sz w:val="28"/>
        </w:rPr>
        <w:t>
      2)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ақпараттық жүйелердің функционалдық өзара іс-қимыл диаграммасы осы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көрсетілген.</w:t>
      </w:r>
    </w:p>
    <w:bookmarkStart w:name="z41" w:id="36"/>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"Құрылыс және реконструкция (қайта жоспарлау, қайта жабдықтау) жобаларын әзірлеу кезінде бастапқы материалдарды ұсыну" мемлекеттік қызметтер көрсетудің бизнес процестерінің анықтамалығында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Портал арқылы электрондық мемлекеттік қызметті көрсету кезіндегі ақпараттық жүйелердің функционалдық өзара іс-қимыл диаграммасы Портал арқылы электрондық мемлекеттік қызметті көрсету кезіндегі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"03" мамырдағы</w:t>
            </w:r>
            <w:r>
              <w:br/>
            </w:r>
            <w:r>
              <w:rPr>
                <w:rFonts w:ascii="Times New Roman"/>
                <w:b w:val="false"/>
                <w:i w:val="false"/>
                <w:color w:val="000000"/>
                <w:sz w:val="20"/>
              </w:rPr>
              <w:t>№ 369 қаулысына 3-қосымша</w:t>
            </w:r>
          </w:p>
        </w:tc>
      </w:tr>
    </w:tbl>
    <w:bookmarkStart w:name="z45" w:id="37"/>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көрсетілетін қызмет регламенті</w:t>
      </w:r>
    </w:p>
    <w:bookmarkEnd w:id="37"/>
    <w:bookmarkStart w:name="z46" w:id="38"/>
    <w:p>
      <w:pPr>
        <w:spacing w:after="0"/>
        <w:ind w:left="0"/>
        <w:jc w:val="left"/>
      </w:pPr>
      <w:r>
        <w:rPr>
          <w:rFonts w:ascii="Times New Roman"/>
          <w:b/>
          <w:i w:val="false"/>
          <w:color w:val="000000"/>
        </w:rPr>
        <w:t xml:space="preserve"> 1- тарау. Жалпы ережелер</w:t>
      </w:r>
    </w:p>
    <w:bookmarkEnd w:id="38"/>
    <w:bookmarkStart w:name="z47" w:id="39"/>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 Шымкент қаласының сәулет және қала құрылысы басқармасымен (бұдан әрі – көрсетілетін қызметті беруші) көрсетіледі.</w:t>
      </w:r>
    </w:p>
    <w:bookmarkEnd w:id="3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p>
      <w:pPr>
        <w:spacing w:after="0"/>
        <w:ind w:left="0"/>
        <w:jc w:val="both"/>
      </w:pPr>
      <w:r>
        <w:rPr>
          <w:rFonts w:ascii="Times New Roman"/>
          <w:b w:val="false"/>
          <w:i w:val="false"/>
          <w:color w:val="000000"/>
          <w:sz w:val="28"/>
        </w:rPr>
        <w:t>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Start w:name="z48" w:id="40"/>
    <w:p>
      <w:pPr>
        <w:spacing w:after="0"/>
        <w:ind w:left="0"/>
        <w:jc w:val="both"/>
      </w:pPr>
      <w:r>
        <w:rPr>
          <w:rFonts w:ascii="Times New Roman"/>
          <w:b w:val="false"/>
          <w:i w:val="false"/>
          <w:color w:val="000000"/>
          <w:sz w:val="28"/>
        </w:rPr>
        <w:t>
      2. Мемлекеттік қызметті көрсету нысаны: қағаз түрінде.</w:t>
      </w:r>
    </w:p>
    <w:bookmarkEnd w:id="40"/>
    <w:bookmarkStart w:name="z49" w:id="41"/>
    <w:p>
      <w:pPr>
        <w:spacing w:after="0"/>
        <w:ind w:left="0"/>
        <w:jc w:val="both"/>
      </w:pPr>
      <w:r>
        <w:rPr>
          <w:rFonts w:ascii="Times New Roman"/>
          <w:b w:val="false"/>
          <w:i w:val="false"/>
          <w:color w:val="000000"/>
          <w:sz w:val="28"/>
        </w:rPr>
        <w:t xml:space="preserve">
      3. Мемлекеттік қызметті көрсету нәтижесі –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11018 болып тіркелген) (бұдан әрі - </w:t>
      </w:r>
      <w:r>
        <w:rPr>
          <w:rFonts w:ascii="Times New Roman"/>
          <w:b w:val="false"/>
          <w:i w:val="false"/>
          <w:color w:val="000000"/>
          <w:sz w:val="28"/>
        </w:rPr>
        <w:t>Стандарт</w:t>
      </w:r>
      <w:r>
        <w:rPr>
          <w:rFonts w:ascii="Times New Roman"/>
          <w:b w:val="false"/>
          <w:i w:val="false"/>
          <w:color w:val="000000"/>
          <w:sz w:val="28"/>
        </w:rPr>
        <w:t xml:space="preserve">) негізінде реконструкциялауға (қайта жоспарлауға, қайта жабдықтауға) жергілікті атқарушы органның шешімі немесе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 беру болып табылады.</w:t>
      </w:r>
    </w:p>
    <w:bookmarkEnd w:id="41"/>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50" w:id="42"/>
    <w:p>
      <w:pPr>
        <w:spacing w:after="0"/>
        <w:ind w:left="0"/>
        <w:jc w:val="left"/>
      </w:pPr>
      <w:r>
        <w:rPr>
          <w:rFonts w:ascii="Times New Roman"/>
          <w:b/>
          <w:i w:val="false"/>
          <w:color w:val="000000"/>
        </w:rPr>
        <w:t xml:space="preserve"> 2- тарау.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2"/>
    <w:bookmarkStart w:name="z51" w:id="4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тиісті құжаттарды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ұсынуы болып табылады.</w:t>
      </w:r>
    </w:p>
    <w:bookmarkEnd w:id="43"/>
    <w:bookmarkStart w:name="z52" w:id="4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4"/>
    <w:p>
      <w:pPr>
        <w:spacing w:after="0"/>
        <w:ind w:left="0"/>
        <w:jc w:val="both"/>
      </w:pPr>
      <w:r>
        <w:rPr>
          <w:rFonts w:ascii="Times New Roman"/>
          <w:b w:val="false"/>
          <w:i w:val="false"/>
          <w:color w:val="000000"/>
          <w:sz w:val="28"/>
        </w:rPr>
        <w:t>
      1) қызметті берушінің кеңсесі – 15 (он бес) минут ішінде келген құжатты тіркейді, кіріс нөмірін береді және жауапты орындаушыны тағайындау үшін қызметті берушінің басшысына жолдайды;</w:t>
      </w:r>
    </w:p>
    <w:p>
      <w:pPr>
        <w:spacing w:after="0"/>
        <w:ind w:left="0"/>
        <w:jc w:val="both"/>
      </w:pPr>
      <w:r>
        <w:rPr>
          <w:rFonts w:ascii="Times New Roman"/>
          <w:b w:val="false"/>
          <w:i w:val="false"/>
          <w:color w:val="000000"/>
          <w:sz w:val="28"/>
        </w:rPr>
        <w:t>
      2) қызметті берушінің басшысы – 1 (бір) сағат ішінде жауапты орындаушыны анықтап, орындауға құжаттар топтамасын ұсынады;</w:t>
      </w:r>
    </w:p>
    <w:p>
      <w:pPr>
        <w:spacing w:after="0"/>
        <w:ind w:left="0"/>
        <w:jc w:val="both"/>
      </w:pPr>
      <w:r>
        <w:rPr>
          <w:rFonts w:ascii="Times New Roman"/>
          <w:b w:val="false"/>
          <w:i w:val="false"/>
          <w:color w:val="000000"/>
          <w:sz w:val="28"/>
        </w:rPr>
        <w:t>
      3) қызметті берушінің жауапты орындаушысы – дәлелді бас тарту 5 (бес) жұмыс күнін есептемегенде, 2 (екі) жұмыс күні ішінде құжаттарды қарайды, қаулы жобасын дайындайды және қызметті берушінің басшысына құжатты келісуге жолдайды;</w:t>
      </w:r>
    </w:p>
    <w:p>
      <w:pPr>
        <w:spacing w:after="0"/>
        <w:ind w:left="0"/>
        <w:jc w:val="both"/>
      </w:pPr>
      <w:r>
        <w:rPr>
          <w:rFonts w:ascii="Times New Roman"/>
          <w:b w:val="false"/>
          <w:i w:val="false"/>
          <w:color w:val="000000"/>
          <w:sz w:val="28"/>
        </w:rPr>
        <w:t>
      4) қызметті берушінің басшысы – 1 (бір) сағат ішінде құжатты қарайды, қаулы жобасына немесе бас тарту туралы дәлелді жауапқа қол қояды;</w:t>
      </w:r>
    </w:p>
    <w:p>
      <w:pPr>
        <w:spacing w:after="0"/>
        <w:ind w:left="0"/>
        <w:jc w:val="both"/>
      </w:pPr>
      <w:r>
        <w:rPr>
          <w:rFonts w:ascii="Times New Roman"/>
          <w:b w:val="false"/>
          <w:i w:val="false"/>
          <w:color w:val="000000"/>
          <w:sz w:val="28"/>
        </w:rPr>
        <w:t>
      5) қызметті берушінің басшысымен келісілген қаулы жобасы, Шымкент қаласының әкімдігінің дербес құрамына 9 (тоғыз) жұмыс күні ішінде келісуге жолданады;</w:t>
      </w:r>
    </w:p>
    <w:p>
      <w:pPr>
        <w:spacing w:after="0"/>
        <w:ind w:left="0"/>
        <w:jc w:val="both"/>
      </w:pPr>
      <w:r>
        <w:rPr>
          <w:rFonts w:ascii="Times New Roman"/>
          <w:b w:val="false"/>
          <w:i w:val="false"/>
          <w:color w:val="000000"/>
          <w:sz w:val="28"/>
        </w:rPr>
        <w:t>
      6) Шымкент қаласының әкімдігімен келісілген қаулы жобасына, 2 (екі) жұмыс күні ішінде қала әкімі қол қояды;</w:t>
      </w:r>
    </w:p>
    <w:p>
      <w:pPr>
        <w:spacing w:after="0"/>
        <w:ind w:left="0"/>
        <w:jc w:val="both"/>
      </w:pPr>
      <w:r>
        <w:rPr>
          <w:rFonts w:ascii="Times New Roman"/>
          <w:b w:val="false"/>
          <w:i w:val="false"/>
          <w:color w:val="000000"/>
          <w:sz w:val="28"/>
        </w:rPr>
        <w:t>
      7) қызметті берушінің жауапты орындаушысы Шымкент қаласы әкімінің қолы қойылған қаулы жобасын кеңсеге жолдайды;</w:t>
      </w:r>
    </w:p>
    <w:p>
      <w:pPr>
        <w:spacing w:after="0"/>
        <w:ind w:left="0"/>
        <w:jc w:val="both"/>
      </w:pPr>
      <w:r>
        <w:rPr>
          <w:rFonts w:ascii="Times New Roman"/>
          <w:b w:val="false"/>
          <w:i w:val="false"/>
          <w:color w:val="000000"/>
          <w:sz w:val="28"/>
        </w:rPr>
        <w:t>
      8) қызметті берушінің кеңсесі 15 (он бес) минут ішінде қаулы жобаны Мемлекеттік корпорацияға жөнелтеді;</w:t>
      </w:r>
    </w:p>
    <w:bookmarkStart w:name="z53" w:id="4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45"/>
    <w:p>
      <w:pPr>
        <w:spacing w:after="0"/>
        <w:ind w:left="0"/>
        <w:jc w:val="both"/>
      </w:pPr>
      <w:r>
        <w:rPr>
          <w:rFonts w:ascii="Times New Roman"/>
          <w:b w:val="false"/>
          <w:i w:val="false"/>
          <w:color w:val="000000"/>
          <w:sz w:val="28"/>
        </w:rPr>
        <w:t>
      1) Мемлекеттік корпорациядан келіп түскен құжаттарды қабылдау және тіркеу;</w:t>
      </w:r>
    </w:p>
    <w:p>
      <w:pPr>
        <w:spacing w:after="0"/>
        <w:ind w:left="0"/>
        <w:jc w:val="both"/>
      </w:pPr>
      <w:r>
        <w:rPr>
          <w:rFonts w:ascii="Times New Roman"/>
          <w:b w:val="false"/>
          <w:i w:val="false"/>
          <w:color w:val="000000"/>
          <w:sz w:val="28"/>
        </w:rPr>
        <w:t>
      2) көрсетілетін қызметті берушінің жауапты орындаушыcын анықтау;</w:t>
      </w:r>
    </w:p>
    <w:p>
      <w:pPr>
        <w:spacing w:after="0"/>
        <w:ind w:left="0"/>
        <w:jc w:val="both"/>
      </w:pPr>
      <w:r>
        <w:rPr>
          <w:rFonts w:ascii="Times New Roman"/>
          <w:b w:val="false"/>
          <w:i w:val="false"/>
          <w:color w:val="000000"/>
          <w:sz w:val="28"/>
        </w:rPr>
        <w:t>
      3) құжаттарды тексеру, рұқсатты немесе бас тарту туралы дәлелді жауапты дайындау;</w:t>
      </w:r>
    </w:p>
    <w:p>
      <w:pPr>
        <w:spacing w:after="0"/>
        <w:ind w:left="0"/>
        <w:jc w:val="both"/>
      </w:pPr>
      <w:r>
        <w:rPr>
          <w:rFonts w:ascii="Times New Roman"/>
          <w:b w:val="false"/>
          <w:i w:val="false"/>
          <w:color w:val="000000"/>
          <w:sz w:val="28"/>
        </w:rPr>
        <w:t>
      4) құжатқа (қаулы жобасына) немесе бас тарту туралы дәлелді жауапқа қол қою;</w:t>
      </w:r>
    </w:p>
    <w:p>
      <w:pPr>
        <w:spacing w:after="0"/>
        <w:ind w:left="0"/>
        <w:jc w:val="both"/>
      </w:pPr>
      <w:r>
        <w:rPr>
          <w:rFonts w:ascii="Times New Roman"/>
          <w:b w:val="false"/>
          <w:i w:val="false"/>
          <w:color w:val="000000"/>
          <w:sz w:val="28"/>
        </w:rPr>
        <w:t>
      5) құжатты (қаулы жобасын) немесе бас тарту туралы дәлелді жауапты Мемлекеттік корпорацияға жолдау.</w:t>
      </w:r>
    </w:p>
    <w:bookmarkStart w:name="z54" w:id="46"/>
    <w:p>
      <w:pPr>
        <w:spacing w:after="0"/>
        <w:ind w:left="0"/>
        <w:jc w:val="left"/>
      </w:pPr>
      <w:r>
        <w:rPr>
          <w:rFonts w:ascii="Times New Roman"/>
          <w:b/>
          <w:i w:val="false"/>
          <w:color w:val="000000"/>
        </w:rPr>
        <w:t xml:space="preserve"> 3- тарау.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46"/>
    <w:bookmarkStart w:name="z55" w:id="4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7"/>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56"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сипаттамасы:</w:t>
      </w:r>
    </w:p>
    <w:bookmarkEnd w:id="48"/>
    <w:p>
      <w:pPr>
        <w:spacing w:after="0"/>
        <w:ind w:left="0"/>
        <w:jc w:val="both"/>
      </w:pPr>
      <w:r>
        <w:rPr>
          <w:rFonts w:ascii="Times New Roman"/>
          <w:b w:val="false"/>
          <w:i w:val="false"/>
          <w:color w:val="000000"/>
          <w:sz w:val="28"/>
        </w:rPr>
        <w:t>
      1) қызметті берушінің кеңсесі – 15 (он бес) минут ішінде келген құжатты тіркейді, кіріс нөмірін береді және жауапты орындаушыны тағайындау үшін қызметті берушінің басшысына жолдайды;</w:t>
      </w:r>
    </w:p>
    <w:p>
      <w:pPr>
        <w:spacing w:after="0"/>
        <w:ind w:left="0"/>
        <w:jc w:val="both"/>
      </w:pPr>
      <w:r>
        <w:rPr>
          <w:rFonts w:ascii="Times New Roman"/>
          <w:b w:val="false"/>
          <w:i w:val="false"/>
          <w:color w:val="000000"/>
          <w:sz w:val="28"/>
        </w:rPr>
        <w:t>
      2) қызметті берушінің басшысы – 1 (бір) сағат ішінде жауапты орындаушыны анықтап, орындауға құжаттар топтамасын ұсынады;</w:t>
      </w:r>
    </w:p>
    <w:p>
      <w:pPr>
        <w:spacing w:after="0"/>
        <w:ind w:left="0"/>
        <w:jc w:val="both"/>
      </w:pPr>
      <w:r>
        <w:rPr>
          <w:rFonts w:ascii="Times New Roman"/>
          <w:b w:val="false"/>
          <w:i w:val="false"/>
          <w:color w:val="000000"/>
          <w:sz w:val="28"/>
        </w:rPr>
        <w:t>
      3) қызметті берушінің жауапты орындаушысы – дәлелді бас тарту 5 (бес) жұмыс күнін есептемегенде, 2 (екі) жұмыс күні ішінде құжаттарды қарайды, қаулы жобасын дайындайды және қызметті берушінің басшысына құжатты келісуге жолдайды;</w:t>
      </w:r>
    </w:p>
    <w:p>
      <w:pPr>
        <w:spacing w:after="0"/>
        <w:ind w:left="0"/>
        <w:jc w:val="both"/>
      </w:pPr>
      <w:r>
        <w:rPr>
          <w:rFonts w:ascii="Times New Roman"/>
          <w:b w:val="false"/>
          <w:i w:val="false"/>
          <w:color w:val="000000"/>
          <w:sz w:val="28"/>
        </w:rPr>
        <w:t>
      4) қызметті берушінің басшысы – 1 (бір) сағат ішінде құжатты қарайды, қаулы жобасына немесе бас тарту туралы дәлелді жауапқа қол қояды;</w:t>
      </w:r>
    </w:p>
    <w:p>
      <w:pPr>
        <w:spacing w:after="0"/>
        <w:ind w:left="0"/>
        <w:jc w:val="both"/>
      </w:pPr>
      <w:r>
        <w:rPr>
          <w:rFonts w:ascii="Times New Roman"/>
          <w:b w:val="false"/>
          <w:i w:val="false"/>
          <w:color w:val="000000"/>
          <w:sz w:val="28"/>
        </w:rPr>
        <w:t>
      5) қызметті берушінің басшысымен келісілген қаулы жобасы, Шымкент қаласының әкімдігінің дербес құрамына 9 (тоғыз) жұмыс күні ішінде келісуге жолданады;</w:t>
      </w:r>
    </w:p>
    <w:p>
      <w:pPr>
        <w:spacing w:after="0"/>
        <w:ind w:left="0"/>
        <w:jc w:val="both"/>
      </w:pPr>
      <w:r>
        <w:rPr>
          <w:rFonts w:ascii="Times New Roman"/>
          <w:b w:val="false"/>
          <w:i w:val="false"/>
          <w:color w:val="000000"/>
          <w:sz w:val="28"/>
        </w:rPr>
        <w:t>
      6) Шымкент қаласының әкімдігімен келісілген қаулы жобасына, 2 (екі) жұмыс күні ішінде қала әкімі қол қояды;</w:t>
      </w:r>
    </w:p>
    <w:p>
      <w:pPr>
        <w:spacing w:after="0"/>
        <w:ind w:left="0"/>
        <w:jc w:val="both"/>
      </w:pPr>
      <w:r>
        <w:rPr>
          <w:rFonts w:ascii="Times New Roman"/>
          <w:b w:val="false"/>
          <w:i w:val="false"/>
          <w:color w:val="000000"/>
          <w:sz w:val="28"/>
        </w:rPr>
        <w:t>
      7) қызметті берушінің жауапты орындаушысы Шымкент қаласы әкімінің қолы қойылған қаулы жобасын кеңсеге жолдайды;</w:t>
      </w:r>
    </w:p>
    <w:p>
      <w:pPr>
        <w:spacing w:after="0"/>
        <w:ind w:left="0"/>
        <w:jc w:val="both"/>
      </w:pPr>
      <w:r>
        <w:rPr>
          <w:rFonts w:ascii="Times New Roman"/>
          <w:b w:val="false"/>
          <w:i w:val="false"/>
          <w:color w:val="000000"/>
          <w:sz w:val="28"/>
        </w:rPr>
        <w:t>
      8) қызметті берушінің кеңсесі 15 (он бес) минут ішінде қаулы жобаны Мемлекеттік корпорацияға жөнелтеді;</w:t>
      </w:r>
    </w:p>
    <w:bookmarkStart w:name="z57" w:id="49"/>
    <w:p>
      <w:pPr>
        <w:spacing w:after="0"/>
        <w:ind w:left="0"/>
        <w:jc w:val="left"/>
      </w:pPr>
      <w:r>
        <w:rPr>
          <w:rFonts w:ascii="Times New Roman"/>
          <w:b/>
          <w:i w:val="false"/>
          <w:color w:val="000000"/>
        </w:rPr>
        <w:t xml:space="preserve"> 4- тарау. Мемлекеттік корпорациясымен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қолдану тәртібін сипаттау</w:t>
      </w:r>
    </w:p>
    <w:bookmarkEnd w:id="49"/>
    <w:bookmarkStart w:name="z58" w:id="50"/>
    <w:p>
      <w:pPr>
        <w:spacing w:after="0"/>
        <w:ind w:left="0"/>
        <w:jc w:val="both"/>
      </w:pPr>
      <w:r>
        <w:rPr>
          <w:rFonts w:ascii="Times New Roman"/>
          <w:b w:val="false"/>
          <w:i w:val="false"/>
          <w:color w:val="000000"/>
          <w:sz w:val="28"/>
        </w:rPr>
        <w:t>
      9. Мемлекеттік корпорациясымен және (немесе) өзге де көрсетілетін қызметті берушілермен өзара іс-қимыл тәртібі қызметті алушының Мемлекеттік корпорацияға жүгінуінен бастау алады.</w:t>
      </w:r>
    </w:p>
    <w:bookmarkEnd w:id="50"/>
    <w:p>
      <w:pPr>
        <w:spacing w:after="0"/>
        <w:ind w:left="0"/>
        <w:jc w:val="both"/>
      </w:pPr>
      <w:r>
        <w:rPr>
          <w:rFonts w:ascii="Times New Roman"/>
          <w:b w:val="false"/>
          <w:i w:val="false"/>
          <w:color w:val="000000"/>
          <w:sz w:val="28"/>
        </w:rPr>
        <w:t>
      1) мемлекеттік қызметті алу үшін қызметті алушы Мемлекеттік корпорацияға өтінішпен жүгінеді;</w:t>
      </w:r>
    </w:p>
    <w:p>
      <w:pPr>
        <w:spacing w:after="0"/>
        <w:ind w:left="0"/>
        <w:jc w:val="both"/>
      </w:pPr>
      <w:r>
        <w:rPr>
          <w:rFonts w:ascii="Times New Roman"/>
          <w:b w:val="false"/>
          <w:i w:val="false"/>
          <w:color w:val="000000"/>
          <w:sz w:val="28"/>
        </w:rPr>
        <w:t xml:space="preserve">
      2) Мемлекеттік корпорация қызметкері 20 (жиырма) минут ішінде өтініштің дұрыс толтырылуын және Стандарттың </w:t>
      </w:r>
      <w:r>
        <w:rPr>
          <w:rFonts w:ascii="Times New Roman"/>
          <w:b w:val="false"/>
          <w:i w:val="false"/>
          <w:color w:val="000000"/>
          <w:sz w:val="28"/>
        </w:rPr>
        <w:t>9 пунктінде</w:t>
      </w:r>
      <w:r>
        <w:rPr>
          <w:rFonts w:ascii="Times New Roman"/>
          <w:b w:val="false"/>
          <w:i w:val="false"/>
          <w:color w:val="000000"/>
          <w:sz w:val="28"/>
        </w:rPr>
        <w:t xml:space="preserve"> көрсетілген құжаттар топтамасы толықтығын тексеріп, құжатты қабылдайды және көрсетілетін қызметті алушыға құжаттың дайын болу мерзімі көрсетілген қолхат тапсырады;</w:t>
      </w:r>
    </w:p>
    <w:p>
      <w:pPr>
        <w:spacing w:after="0"/>
        <w:ind w:left="0"/>
        <w:jc w:val="both"/>
      </w:pPr>
      <w:r>
        <w:rPr>
          <w:rFonts w:ascii="Times New Roman"/>
          <w:b w:val="false"/>
          <w:i w:val="false"/>
          <w:color w:val="000000"/>
          <w:sz w:val="28"/>
        </w:rPr>
        <w:t>
      3) Мемлекеттік корпорация қызметкері қызметті алушыдан уәкілетті өкілдің қолы қойылған жөнелтпе хат пен құжаттар топтамасын (қаулы жобасын) 1 (бір) жұмыс күні ішінде қызметті беруші мекемесіне жеткізеді;</w:t>
      </w:r>
    </w:p>
    <w:p>
      <w:pPr>
        <w:spacing w:after="0"/>
        <w:ind w:left="0"/>
        <w:jc w:val="both"/>
      </w:pPr>
      <w:r>
        <w:rPr>
          <w:rFonts w:ascii="Times New Roman"/>
          <w:b w:val="false"/>
          <w:i w:val="false"/>
          <w:color w:val="000000"/>
          <w:sz w:val="28"/>
        </w:rPr>
        <w:t>
      4) қызметті беруші құжатты қарайды және 5 пункте көрсетілген мерзімде мемлекеттік қызметтің нәтижесін береді;</w:t>
      </w:r>
    </w:p>
    <w:p>
      <w:pPr>
        <w:spacing w:after="0"/>
        <w:ind w:left="0"/>
        <w:jc w:val="both"/>
      </w:pPr>
      <w:r>
        <w:rPr>
          <w:rFonts w:ascii="Times New Roman"/>
          <w:b w:val="false"/>
          <w:i w:val="false"/>
          <w:color w:val="000000"/>
          <w:sz w:val="28"/>
        </w:rPr>
        <w:t>
      5) Мемлекеттік корпорация 20 (жиырма) минут ішінде қызметті алушыға мемлекеттік қызметті көрсету нәтижесін қызметті алушы жүгінген кезде ұсынады.</w:t>
      </w:r>
    </w:p>
    <w:bookmarkStart w:name="z59" w:id="51"/>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өзара қарым-қатынасы, рәсімдерінің (әрекеттерінің) дәйектілігі толық сипатталады, сондай-ақ өзге де көрсетілетін қызметті берушілермен және (немесе) Мемлекеттік корпорациямен өзара іс-қимыл тәртібінің сипаттамасы және мемлекеттік қызметтерді ұсыну процесінде ақпараттық жүйелерді пайдалану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"Тіреу және қоршау конструкцияларын, инженерлік жүйелер мен жабдықтарды өзгертпей қолданыстағы ғимараттардағы үй-жайларын (жекелеген бөліктерін) реконструкциялауға (қайта жоспарлауға, қайта жабдықтауға) шешім беру" мемлекеттік қызметтер көрсетудің бизнес 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 конструкцияларын,</w:t>
            </w:r>
            <w:r>
              <w:br/>
            </w:r>
            <w:r>
              <w:rPr>
                <w:rFonts w:ascii="Times New Roman"/>
                <w:b w:val="false"/>
                <w:i w:val="false"/>
                <w:color w:val="000000"/>
                <w:sz w:val="20"/>
              </w:rPr>
              <w:t>инженерлік жүйелер мен жабдықтарды</w:t>
            </w:r>
            <w:r>
              <w:br/>
            </w:r>
            <w:r>
              <w:rPr>
                <w:rFonts w:ascii="Times New Roman"/>
                <w:b w:val="false"/>
                <w:i w:val="false"/>
                <w:color w:val="000000"/>
                <w:sz w:val="20"/>
              </w:rPr>
              <w:t>өзгертпей қолданыстағы ғимараттардағы</w:t>
            </w:r>
            <w:r>
              <w:br/>
            </w:r>
            <w:r>
              <w:rPr>
                <w:rFonts w:ascii="Times New Roman"/>
                <w:b w:val="false"/>
                <w:i w:val="false"/>
                <w:color w:val="000000"/>
                <w:sz w:val="20"/>
              </w:rPr>
              <w:t>үй-жайларды (жекелеген бөліктерін)</w:t>
            </w:r>
            <w:r>
              <w:br/>
            </w:r>
            <w:r>
              <w:rPr>
                <w:rFonts w:ascii="Times New Roman"/>
                <w:b w:val="false"/>
                <w:i w:val="false"/>
                <w:color w:val="000000"/>
                <w:sz w:val="20"/>
              </w:rPr>
              <w:t>реконструкциялауға (қайта жоспарлауға,</w:t>
            </w:r>
            <w:r>
              <w:br/>
            </w:r>
            <w:r>
              <w:rPr>
                <w:rFonts w:ascii="Times New Roman"/>
                <w:b w:val="false"/>
                <w:i w:val="false"/>
                <w:color w:val="000000"/>
                <w:sz w:val="20"/>
              </w:rPr>
              <w:t>қайта 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