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8169" w14:textId="8248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 Жамбыл облысы әкімдігінің 2018 жылғы 14 мамырдағы № 87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9 шілдедегі № 147 қаулысы. Жамбыл облысының Әділет департаментінде 2019 жылғы 12 шілдеде № 4275 болып тіркелді. Күші жойылды - Жамбыл облысы әкімдігінің 2020 жылғы 1 шілдедегі № 150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01.07.2020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Жамбыл облысы әкімдігінің 2018 жылғы 14 мамырдағы </w:t>
      </w:r>
      <w:r>
        <w:rPr>
          <w:rFonts w:ascii="Times New Roman"/>
          <w:b w:val="false"/>
          <w:i w:val="false"/>
          <w:color w:val="000000"/>
          <w:sz w:val="28"/>
        </w:rPr>
        <w:t>№ 87</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3856</w:t>
      </w:r>
      <w:r>
        <w:rPr>
          <w:rFonts w:ascii="Times New Roman"/>
          <w:b w:val="false"/>
          <w:i w:val="false"/>
          <w:color w:val="000000"/>
          <w:sz w:val="28"/>
        </w:rPr>
        <w:t xml:space="preserve"> болып тіркелген, 2018 жылдың 21 маусымында Қазақстан Республикасы нормативтік құқықтық актілері эталондық бақылау банкінде электрондық түрде жарияланған)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туризм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Н.Календеровке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w:t>
            </w:r>
            <w:r>
              <w:br/>
            </w:r>
            <w:r>
              <w:rPr>
                <w:rFonts w:ascii="Times New Roman"/>
                <w:b w:val="false"/>
                <w:i w:val="false"/>
                <w:color w:val="000000"/>
                <w:sz w:val="20"/>
              </w:rPr>
              <w:t>№__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87 қаулысымен бекітілген</w:t>
            </w:r>
          </w:p>
        </w:tc>
      </w:tr>
    </w:tbl>
    <w:bookmarkStart w:name="z24" w:id="10"/>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қызметі (бұдан әрі – мемлекеттік қызмет)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бұйрығымен бекітілген (Нормативтік құқықтық актілерді тіркеу тізілімінде </w:t>
      </w:r>
      <w:r>
        <w:rPr>
          <w:rFonts w:ascii="Times New Roman"/>
          <w:b w:val="false"/>
          <w:i w:val="false"/>
          <w:color w:val="000000"/>
          <w:sz w:val="28"/>
        </w:rPr>
        <w:t>№ 11578</w:t>
      </w:r>
      <w:r>
        <w:rPr>
          <w:rFonts w:ascii="Times New Roman"/>
          <w:b w:val="false"/>
          <w:i w:val="false"/>
          <w:color w:val="000000"/>
          <w:sz w:val="28"/>
        </w:rPr>
        <w:t xml:space="preserve"> болып тіркелген) "Туристік операторлық қызметті (туроператорлық қызмет) жүзеге асыруға лицензия беру" мемлекеттiк көрсетілетін қызмет стандартына (бұдан әрі – стандарт) сәйкес "Жамбыл облысы әкімдігінің туризм басқармасы" коммуналдық мемлекеттік мекемесімен (бұдан әрі – көрсетілетін қызметті беруші) көрсетіледі.</w:t>
      </w:r>
    </w:p>
    <w:bookmarkEnd w:id="12"/>
    <w:bookmarkStart w:name="z27" w:id="13"/>
    <w:p>
      <w:pPr>
        <w:spacing w:after="0"/>
        <w:ind w:left="0"/>
        <w:jc w:val="both"/>
      </w:pPr>
      <w:r>
        <w:rPr>
          <w:rFonts w:ascii="Times New Roman"/>
          <w:b w:val="false"/>
          <w:i w:val="false"/>
          <w:color w:val="000000"/>
          <w:sz w:val="28"/>
        </w:rPr>
        <w:t>
      2. Өтінімді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End w:id="13"/>
    <w:bookmarkStart w:name="z28" w:id="14"/>
    <w:p>
      <w:pPr>
        <w:spacing w:after="0"/>
        <w:ind w:left="0"/>
        <w:jc w:val="both"/>
      </w:pPr>
      <w:r>
        <w:rPr>
          <w:rFonts w:ascii="Times New Roman"/>
          <w:b w:val="false"/>
          <w:i w:val="false"/>
          <w:color w:val="000000"/>
          <w:sz w:val="28"/>
        </w:rPr>
        <w:t>
      Мемлекеттiк қызмет көрсету нысаны: электрондық.</w:t>
      </w:r>
    </w:p>
    <w:bookmarkEnd w:id="14"/>
    <w:bookmarkStart w:name="z29" w:id="15"/>
    <w:p>
      <w:pPr>
        <w:spacing w:after="0"/>
        <w:ind w:left="0"/>
        <w:jc w:val="both"/>
      </w:pPr>
      <w:r>
        <w:rPr>
          <w:rFonts w:ascii="Times New Roman"/>
          <w:b w:val="false"/>
          <w:i w:val="false"/>
          <w:color w:val="000000"/>
          <w:sz w:val="28"/>
        </w:rPr>
        <w:t xml:space="preserve">
      3. Мемлекеттік қызмет көрсету нәтижесі: туристік операторлық қызметке (туроператорлық қызметке) лицензия, лицензияны қайта рәсімдеу,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5"/>
    <w:bookmarkStart w:name="z30" w:id="16"/>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6"/>
    <w:bookmarkStart w:name="z31" w:id="1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қол қойылған электрондық құжат нысанында "жеке кабинетке" жіберіледі.</w:t>
      </w:r>
    </w:p>
    <w:bookmarkEnd w:id="17"/>
    <w:bookmarkStart w:name="z32" w:id="1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8"/>
    <w:bookmarkStart w:name="z33"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(іс-қимылдарды) бастаудың негізі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тізбесін ұсыну болып табылады.</w:t>
      </w:r>
    </w:p>
    <w:bookmarkEnd w:id="19"/>
    <w:bookmarkStart w:name="z34"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20"/>
    <w:bookmarkStart w:name="z35" w:id="21"/>
    <w:p>
      <w:pPr>
        <w:spacing w:after="0"/>
        <w:ind w:left="0"/>
        <w:jc w:val="both"/>
      </w:pPr>
      <w:r>
        <w:rPr>
          <w:rFonts w:ascii="Times New Roman"/>
          <w:b w:val="false"/>
          <w:i w:val="false"/>
          <w:color w:val="000000"/>
          <w:sz w:val="28"/>
        </w:rPr>
        <w:t>
      лицензия беру кезінде – 6 (алты) жұмыс күнінен кешіктірмей:</w:t>
      </w:r>
    </w:p>
    <w:bookmarkEnd w:id="21"/>
    <w:bookmarkStart w:name="z36" w:id="22"/>
    <w:p>
      <w:pPr>
        <w:spacing w:after="0"/>
        <w:ind w:left="0"/>
        <w:jc w:val="both"/>
      </w:pPr>
      <w:r>
        <w:rPr>
          <w:rFonts w:ascii="Times New Roman"/>
          <w:b w:val="false"/>
          <w:i w:val="false"/>
          <w:color w:val="000000"/>
          <w:sz w:val="28"/>
        </w:rPr>
        <w:t>
      1) көрсетілетін қызметті берушінің жауапты қызметкері мемлекеттік қызметті алу үшін құжаттарды тіркейді және оларды көрсетілетін қызметті берушінің басшысына жолдайды;</w:t>
      </w:r>
    </w:p>
    <w:bookmarkEnd w:id="22"/>
    <w:bookmarkStart w:name="z37" w:id="23"/>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оларды көрсетілетін қызметті берушінің жауапты орындаушысына одан әрі орындау үшін жолдайды;</w:t>
      </w:r>
    </w:p>
    <w:bookmarkEnd w:id="23"/>
    <w:bookmarkStart w:name="z38" w:id="24"/>
    <w:p>
      <w:pPr>
        <w:spacing w:after="0"/>
        <w:ind w:left="0"/>
        <w:jc w:val="both"/>
      </w:pPr>
      <w:r>
        <w:rPr>
          <w:rFonts w:ascii="Times New Roman"/>
          <w:b w:val="false"/>
          <w:i w:val="false"/>
          <w:color w:val="000000"/>
          <w:sz w:val="28"/>
        </w:rPr>
        <w:t>
      3) көрсетілетін қызметті берушінің жауапты орындаушысы 5 (бес) жұмыс күні ішінде нәтижесі бар құжаттарды көрсетілетін қызметті берушінің басшысына қол қоюға дайындайды;</w:t>
      </w:r>
    </w:p>
    <w:bookmarkEnd w:id="24"/>
    <w:bookmarkStart w:name="z39" w:id="25"/>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жауапты орындаушысы 2 (екі) жұмыс күні ішінде бас тарту туралы жазбаша дәлелді жауапты дайындайды және көрсетілетін қызметті берушінің басшысына қол қоюға береді;</w:t>
      </w:r>
    </w:p>
    <w:bookmarkEnd w:id="25"/>
    <w:bookmarkStart w:name="z40" w:id="26"/>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өзінің электрондық цифрлық қолтаңбасын қояды, құжаттар қол қойылғаннан кейін көрсетілетін қызметті алушыға портал арқылы түседі;</w:t>
      </w:r>
    </w:p>
    <w:bookmarkEnd w:id="26"/>
    <w:bookmarkStart w:name="z41" w:id="27"/>
    <w:p>
      <w:pPr>
        <w:spacing w:after="0"/>
        <w:ind w:left="0"/>
        <w:jc w:val="both"/>
      </w:pPr>
      <w:r>
        <w:rPr>
          <w:rFonts w:ascii="Times New Roman"/>
          <w:b w:val="false"/>
          <w:i w:val="false"/>
          <w:color w:val="000000"/>
          <w:sz w:val="28"/>
        </w:rPr>
        <w:t>
      лицензияны қайта рәсімдеу кезінде – 3 (үш) жұмыс күні ішінде:</w:t>
      </w:r>
    </w:p>
    <w:bookmarkEnd w:id="27"/>
    <w:bookmarkStart w:name="z42" w:id="28"/>
    <w:p>
      <w:pPr>
        <w:spacing w:after="0"/>
        <w:ind w:left="0"/>
        <w:jc w:val="both"/>
      </w:pPr>
      <w:r>
        <w:rPr>
          <w:rFonts w:ascii="Times New Roman"/>
          <w:b w:val="false"/>
          <w:i w:val="false"/>
          <w:color w:val="000000"/>
          <w:sz w:val="28"/>
        </w:rPr>
        <w:t>
      1) көрсетілетін қызметті берушінің жауапты орындаушысы мемлекеттік көрсетілетін қызметті алуға құжаттарды тіркейді және оларды көрсетілетін қызметті берушінің басшысына ұсынады;</w:t>
      </w:r>
    </w:p>
    <w:bookmarkEnd w:id="28"/>
    <w:bookmarkStart w:name="z43" w:id="29"/>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оларды көрсетілетін қызметті берушінің жауапты орындаушысына одан әрі орындау үшін жолдайды;</w:t>
      </w:r>
    </w:p>
    <w:bookmarkEnd w:id="29"/>
    <w:bookmarkStart w:name="z44" w:id="30"/>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нәтижесі бар құжаттарды көрсетілетін қызметті берушінің басшысына қол қоюға дайындайды;</w:t>
      </w:r>
    </w:p>
    <w:bookmarkEnd w:id="30"/>
    <w:bookmarkStart w:name="z45" w:id="31"/>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жауапты орындаушысы 2 (екі) жұмыс күні ішінде бас тарту туралы жазбаша дәлелді жауапты дайындайды және көрсетілетін қызметті берушінің басшысына қол қоюға береді;</w:t>
      </w:r>
    </w:p>
    <w:bookmarkEnd w:id="31"/>
    <w:bookmarkStart w:name="z46" w:id="32"/>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электрондық цифрлық қолтаңбасын қояды, құжаттар қол қойылғаннан кейін көрсетілетін қызметті алушыға портал арқылы түседі;</w:t>
      </w:r>
    </w:p>
    <w:bookmarkEnd w:id="32"/>
    <w:bookmarkStart w:name="z47" w:id="33"/>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 – 6 (алты) жұмыс күнінен кешіктірмей:</w:t>
      </w:r>
    </w:p>
    <w:bookmarkEnd w:id="33"/>
    <w:bookmarkStart w:name="z48" w:id="34"/>
    <w:p>
      <w:pPr>
        <w:spacing w:after="0"/>
        <w:ind w:left="0"/>
        <w:jc w:val="both"/>
      </w:pPr>
      <w:r>
        <w:rPr>
          <w:rFonts w:ascii="Times New Roman"/>
          <w:b w:val="false"/>
          <w:i w:val="false"/>
          <w:color w:val="000000"/>
          <w:sz w:val="28"/>
        </w:rPr>
        <w:t>
      1) көрсетілетін қызметті берушінің жауапты қызметкері мемлекеттік қызметті алу үшін құжаттарды тіркейді және оларды көрсетілетін қызметті берушінің басшысына ұсынады;</w:t>
      </w:r>
    </w:p>
    <w:bookmarkEnd w:id="34"/>
    <w:bookmarkStart w:name="z49" w:id="35"/>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оларды көрсетілетін қызметті берушінің жауапты орындаушысына одан әрі орындау үшін жолдайды;</w:t>
      </w:r>
    </w:p>
    <w:bookmarkEnd w:id="35"/>
    <w:bookmarkStart w:name="z50" w:id="36"/>
    <w:p>
      <w:pPr>
        <w:spacing w:after="0"/>
        <w:ind w:left="0"/>
        <w:jc w:val="both"/>
      </w:pPr>
      <w:r>
        <w:rPr>
          <w:rFonts w:ascii="Times New Roman"/>
          <w:b w:val="false"/>
          <w:i w:val="false"/>
          <w:color w:val="000000"/>
          <w:sz w:val="28"/>
        </w:rPr>
        <w:t>
      3) көрсетілетін қызметті берушінің жауапты орындаушысы 5 (бес) жұмыс күні ішінде нәтижесі бар құжаттарды көрсетілетін қызметті берушінің басшысына қол қоюға дайындайды;</w:t>
      </w:r>
    </w:p>
    <w:bookmarkEnd w:id="36"/>
    <w:bookmarkStart w:name="z51" w:id="3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жауапты орындаушысы 2 (екі) жұмыс күні ішінде бас тарту туралы жазбаша дәлелді жауапты дайындайды және көрсетілетін қызметті берушінің басшысына қол қоюға береді;</w:t>
      </w:r>
    </w:p>
    <w:bookmarkEnd w:id="37"/>
    <w:bookmarkStart w:name="z52" w:id="38"/>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электрондық цифрлық қолтаңбасын қояды, құжаттар қол қойылғаннан кейін көрсетілетін қызметті алушыға портал арқылы түседі.</w:t>
      </w:r>
    </w:p>
    <w:bookmarkEnd w:id="38"/>
    <w:bookmarkStart w:name="z53" w:id="3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9"/>
    <w:bookmarkStart w:name="z54" w:id="40"/>
    <w:p>
      <w:pPr>
        <w:spacing w:after="0"/>
        <w:ind w:left="0"/>
        <w:jc w:val="both"/>
      </w:pPr>
      <w:r>
        <w:rPr>
          <w:rFonts w:ascii="Times New Roman"/>
          <w:b w:val="false"/>
          <w:i w:val="false"/>
          <w:color w:val="000000"/>
          <w:sz w:val="28"/>
        </w:rPr>
        <w:t>
      1) жауапты қызметкер мемлекеттік қызметті алуға құжаттарды тіркейді және қызметті берушінің басшысына ұсынады;</w:t>
      </w:r>
    </w:p>
    <w:bookmarkEnd w:id="40"/>
    <w:bookmarkStart w:name="z55" w:id="41"/>
    <w:p>
      <w:pPr>
        <w:spacing w:after="0"/>
        <w:ind w:left="0"/>
        <w:jc w:val="both"/>
      </w:pPr>
      <w:r>
        <w:rPr>
          <w:rFonts w:ascii="Times New Roman"/>
          <w:b w:val="false"/>
          <w:i w:val="false"/>
          <w:color w:val="000000"/>
          <w:sz w:val="28"/>
        </w:rPr>
        <w:t>
      2) қызметті берушінің басшысы құжаттарды қарастырады және жауапты орындаушысына одан әрі орындау үшін жолдайды;</w:t>
      </w:r>
    </w:p>
    <w:bookmarkEnd w:id="41"/>
    <w:bookmarkStart w:name="z56" w:id="42"/>
    <w:p>
      <w:pPr>
        <w:spacing w:after="0"/>
        <w:ind w:left="0"/>
        <w:jc w:val="both"/>
      </w:pPr>
      <w:r>
        <w:rPr>
          <w:rFonts w:ascii="Times New Roman"/>
          <w:b w:val="false"/>
          <w:i w:val="false"/>
          <w:color w:val="000000"/>
          <w:sz w:val="28"/>
        </w:rPr>
        <w:t>
      3) жауапты орындаушы нәтижесі бар құжаттарды немесе бас тарту туралы жазбаша дәлелді жауапты дайындайды және көрсетілетін қызметті берушінің басшысына қол қоюға дайындайды;</w:t>
      </w:r>
    </w:p>
    <w:bookmarkEnd w:id="42"/>
    <w:bookmarkStart w:name="z57" w:id="43"/>
    <w:p>
      <w:pPr>
        <w:spacing w:after="0"/>
        <w:ind w:left="0"/>
        <w:jc w:val="both"/>
      </w:pPr>
      <w:r>
        <w:rPr>
          <w:rFonts w:ascii="Times New Roman"/>
          <w:b w:val="false"/>
          <w:i w:val="false"/>
          <w:color w:val="000000"/>
          <w:sz w:val="28"/>
        </w:rPr>
        <w:t>
      4) қызметті берушінің басшысы нәтижесі бар құжаттарға немесе бас тарту туралы дәлелді жауапқа электрондық цифрлық қолтаңбасын қояды, көрсетілетін қызметті алушыға портал арқылы түседі.</w:t>
      </w:r>
    </w:p>
    <w:bookmarkEnd w:id="43"/>
    <w:bookmarkStart w:name="z58" w:id="44"/>
    <w:p>
      <w:pPr>
        <w:spacing w:after="0"/>
        <w:ind w:left="0"/>
        <w:jc w:val="left"/>
      </w:pPr>
      <w:r>
        <w:rPr>
          <w:rFonts w:ascii="Times New Roman"/>
          <w:b/>
          <w:i w:val="false"/>
          <w:color w:val="000000"/>
        </w:rPr>
        <w:t xml:space="preserve"> 3. Мемлекеттік қызметтер көрсету процесінде көрсетілетін қызметті берушінің құрылымдық бөлімшелерінің (қызметкерлерінің) өзара іс-қимылы тәртібін сипаттау</w:t>
      </w:r>
    </w:p>
    <w:bookmarkEnd w:id="44"/>
    <w:bookmarkStart w:name="z59" w:id="4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5"/>
    <w:bookmarkStart w:name="z60" w:id="46"/>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6"/>
    <w:bookmarkStart w:name="z61" w:id="47"/>
    <w:p>
      <w:pPr>
        <w:spacing w:after="0"/>
        <w:ind w:left="0"/>
        <w:jc w:val="both"/>
      </w:pPr>
      <w:r>
        <w:rPr>
          <w:rFonts w:ascii="Times New Roman"/>
          <w:b w:val="false"/>
          <w:i w:val="false"/>
          <w:color w:val="000000"/>
          <w:sz w:val="28"/>
        </w:rPr>
        <w:t>
      2) көрсетілетін қызметті берушінің басшысы.</w:t>
      </w:r>
    </w:p>
    <w:bookmarkEnd w:id="47"/>
    <w:bookmarkStart w:name="z62" w:id="48"/>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(әрекеттердің) реттілігін сипаттау:</w:t>
      </w:r>
    </w:p>
    <w:bookmarkEnd w:id="48"/>
    <w:bookmarkStart w:name="z63" w:id="49"/>
    <w:p>
      <w:pPr>
        <w:spacing w:after="0"/>
        <w:ind w:left="0"/>
        <w:jc w:val="both"/>
      </w:pPr>
      <w:r>
        <w:rPr>
          <w:rFonts w:ascii="Times New Roman"/>
          <w:b w:val="false"/>
          <w:i w:val="false"/>
          <w:color w:val="000000"/>
          <w:sz w:val="28"/>
        </w:rPr>
        <w:t>
      1) көрсетілетін қызметті берушінің жауапты қызметкері "Е-лицензиялау" мемлекеттік деректер базасы" ақпараттандыру жүйесі арқылы порталға келіп түскен құжаттарды тіркейді және оны көрсетілетін қызметті беруші басшысының қарастыруына жолдайды;</w:t>
      </w:r>
    </w:p>
    <w:bookmarkEnd w:id="49"/>
    <w:bookmarkStart w:name="z64" w:id="50"/>
    <w:p>
      <w:pPr>
        <w:spacing w:after="0"/>
        <w:ind w:left="0"/>
        <w:jc w:val="both"/>
      </w:pPr>
      <w:r>
        <w:rPr>
          <w:rFonts w:ascii="Times New Roman"/>
          <w:b w:val="false"/>
          <w:i w:val="false"/>
          <w:color w:val="000000"/>
          <w:sz w:val="28"/>
        </w:rPr>
        <w:t>
      2) көрсетілетін қызметті берушінің басшысы қарастырып, бұрыштама қояды және жауапты орындаушыға жолдайды;</w:t>
      </w:r>
    </w:p>
    <w:bookmarkEnd w:id="50"/>
    <w:bookmarkStart w:name="z65" w:id="51"/>
    <w:p>
      <w:pPr>
        <w:spacing w:after="0"/>
        <w:ind w:left="0"/>
        <w:jc w:val="both"/>
      </w:pPr>
      <w:r>
        <w:rPr>
          <w:rFonts w:ascii="Times New Roman"/>
          <w:b w:val="false"/>
          <w:i w:val="false"/>
          <w:color w:val="000000"/>
          <w:sz w:val="28"/>
        </w:rPr>
        <w:t>
      3) жауапты орындаушы көрсетілетін қызметті алушының құжаттары лицензия беру, қайта рәсімдеу шарттарына, сондай – ақ қойылатын біліктілік талаптарына сәйкестігін қарастырады (лицензия беру – 6 (алты) жұмыс күнінен кешіктірмей, лицензияны қайта рәсімдеу – 3 (үш) жұмыс күні ішінде, заңды тұлға – лицензиаты басқа заңды тұлғаға бөліп шығу, бөліну нысанында қайта ұйымдасқан кезде лицензияны қайта рәсімдеу – 6 (бес) жұмыс күні ішінде) немесе мемлекеттік қызмет көрсетуден бас тарту туралы дәлелді жауапты 2 (екі) жұмыс күні ішінде және көрсетілетін қызметті берушінің басшысына қол қоюға береді;</w:t>
      </w:r>
    </w:p>
    <w:bookmarkEnd w:id="51"/>
    <w:bookmarkStart w:name="z66" w:id="52"/>
    <w:p>
      <w:pPr>
        <w:spacing w:after="0"/>
        <w:ind w:left="0"/>
        <w:jc w:val="both"/>
      </w:pPr>
      <w:r>
        <w:rPr>
          <w:rFonts w:ascii="Times New Roman"/>
          <w:b w:val="false"/>
          <w:i w:val="false"/>
          <w:color w:val="000000"/>
          <w:sz w:val="28"/>
        </w:rPr>
        <w:t>
      4) көрсетілетін қызметті берушінің басшысы нәтижесі бар құжаттарға немесе бас тарту туралы дәлелді жауапқа электрондық цифрлық қолтаңбасын қояды, құжаттар қол қойылғаннан кейін көрсетілетін қызметті алушыға портал арқылы түседі.</w:t>
      </w:r>
    </w:p>
    <w:bookmarkEnd w:id="52"/>
    <w:bookmarkStart w:name="z67" w:id="53"/>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53"/>
    <w:bookmarkStart w:name="z68" w:id="54"/>
    <w:p>
      <w:pPr>
        <w:spacing w:after="0"/>
        <w:ind w:left="0"/>
        <w:jc w:val="both"/>
      </w:pPr>
      <w:r>
        <w:rPr>
          <w:rFonts w:ascii="Times New Roman"/>
          <w:b w:val="false"/>
          <w:i w:val="false"/>
          <w:color w:val="000000"/>
          <w:sz w:val="28"/>
        </w:rPr>
        <w:t>
      9. Мемлекеттік көрсетілетін қызметті алушы мен мемлекеттік көрсетілетін қызметті берушінің портал арқылы мемлекеттік қызметті көрсету рәсімдерінің (іс-әрекеттерінің) реттілігі мен жүгіну тәртіптерінің сипаттамасы:</w:t>
      </w:r>
    </w:p>
    <w:bookmarkEnd w:id="54"/>
    <w:bookmarkStart w:name="z69" w:id="55"/>
    <w:p>
      <w:pPr>
        <w:spacing w:after="0"/>
        <w:ind w:left="0"/>
        <w:jc w:val="both"/>
      </w:pPr>
      <w:r>
        <w:rPr>
          <w:rFonts w:ascii="Times New Roman"/>
          <w:b w:val="false"/>
          <w:i w:val="false"/>
          <w:color w:val="000000"/>
          <w:sz w:val="28"/>
        </w:rPr>
        <w:t>
      1) мемлекеттік көрсетілетін қызметті беруші рәсімдерінің (іс-әрекеттерінің) реттілік сипаттамасы:</w:t>
      </w:r>
    </w:p>
    <w:bookmarkEnd w:id="55"/>
    <w:bookmarkStart w:name="z70" w:id="56"/>
    <w:p>
      <w:pPr>
        <w:spacing w:after="0"/>
        <w:ind w:left="0"/>
        <w:jc w:val="both"/>
      </w:pPr>
      <w:r>
        <w:rPr>
          <w:rFonts w:ascii="Times New Roman"/>
          <w:b w:val="false"/>
          <w:i w:val="false"/>
          <w:color w:val="000000"/>
          <w:sz w:val="28"/>
        </w:rPr>
        <w:t>
      1-үдеріс – мемлекеттік көрсетілетін қызметті беруші қызметкерінің мемлекеттік қызметті көрсету үшін "Е-лицензиялау" мемлекеттік деректер базасы" ақпараттандыру жүйесіне логинді және парольді енгізуі;</w:t>
      </w:r>
    </w:p>
    <w:bookmarkEnd w:id="56"/>
    <w:bookmarkStart w:name="z71" w:id="57"/>
    <w:p>
      <w:pPr>
        <w:spacing w:after="0"/>
        <w:ind w:left="0"/>
        <w:jc w:val="both"/>
      </w:pPr>
      <w:r>
        <w:rPr>
          <w:rFonts w:ascii="Times New Roman"/>
          <w:b w:val="false"/>
          <w:i w:val="false"/>
          <w:color w:val="000000"/>
          <w:sz w:val="28"/>
        </w:rPr>
        <w:t>
      1-шарт – мемлекеттік көрсетілетін қызметті беруші қызметкерінің "Е-лицензиялау" мемлекеттік деректер базасы" ақпараттандыру жүйесінде тіркелгендігі туралы деректердің дұрыстығын логині және паролі арқылы тексеруі;</w:t>
      </w:r>
    </w:p>
    <w:bookmarkEnd w:id="57"/>
    <w:bookmarkStart w:name="z72" w:id="58"/>
    <w:p>
      <w:pPr>
        <w:spacing w:after="0"/>
        <w:ind w:left="0"/>
        <w:jc w:val="both"/>
      </w:pPr>
      <w:r>
        <w:rPr>
          <w:rFonts w:ascii="Times New Roman"/>
          <w:b w:val="false"/>
          <w:i w:val="false"/>
          <w:color w:val="000000"/>
          <w:sz w:val="28"/>
        </w:rPr>
        <w:t>
      2-үдеріс – мемлекеттік көрсетілетін қызметті беруші қызметкерінің деректерінде бұзушылықтарының болуына байланысты авторизациялаудан бас тарту туралы "Е-лицензиялау" мемлекеттік деректер базасы" ақпараттандыру жүйесінде хабарламаның қалыптастыруы;</w:t>
      </w:r>
    </w:p>
    <w:bookmarkEnd w:id="58"/>
    <w:bookmarkStart w:name="z73" w:id="59"/>
    <w:p>
      <w:pPr>
        <w:spacing w:after="0"/>
        <w:ind w:left="0"/>
        <w:jc w:val="both"/>
      </w:pPr>
      <w:r>
        <w:rPr>
          <w:rFonts w:ascii="Times New Roman"/>
          <w:b w:val="false"/>
          <w:i w:val="false"/>
          <w:color w:val="000000"/>
          <w:sz w:val="28"/>
        </w:rPr>
        <w:t>
      3-үдеріс – мемлекеттік көрсетілетін қызметті беруші қызметкерінің осы регламентте көрсетілген қызметтерді таңдауы, қызметті көрсету үшін сұраным нысанын экранға шығару және мемлекеттік көрсетілетін қызметті беруші қызметкерінің мемлекеттік көрсетілетін қызметті алушының деректерін енгізуі;</w:t>
      </w:r>
    </w:p>
    <w:bookmarkEnd w:id="59"/>
    <w:bookmarkStart w:name="z74" w:id="60"/>
    <w:p>
      <w:pPr>
        <w:spacing w:after="0"/>
        <w:ind w:left="0"/>
        <w:jc w:val="both"/>
      </w:pPr>
      <w:r>
        <w:rPr>
          <w:rFonts w:ascii="Times New Roman"/>
          <w:b w:val="false"/>
          <w:i w:val="false"/>
          <w:color w:val="000000"/>
          <w:sz w:val="28"/>
        </w:rPr>
        <w:t>
      4-үдеріс – мемлекеттік көрсетілетін қызметті беруші қызметкерінің электрондық үкімет шлюзы арқылы сұранысты жеке тұлғалардың мемлекеттік деректер базасына/заңды тұлғалар мемлекеттік деректер базасына мемлекеттік көрсетілетін қызметті алушы туралы деректерді жолдауы;</w:t>
      </w:r>
    </w:p>
    <w:bookmarkEnd w:id="60"/>
    <w:bookmarkStart w:name="z75" w:id="61"/>
    <w:p>
      <w:pPr>
        <w:spacing w:after="0"/>
        <w:ind w:left="0"/>
        <w:jc w:val="both"/>
      </w:pPr>
      <w:r>
        <w:rPr>
          <w:rFonts w:ascii="Times New Roman"/>
          <w:b w:val="false"/>
          <w:i w:val="false"/>
          <w:color w:val="000000"/>
          <w:sz w:val="28"/>
        </w:rPr>
        <w:t>
      2-шарт – жеке тұлғалардың мемлекеттік деректер базасында/заңды тұлғалар мемлекеттік деректер базасында көрсетілетін қызметті алушы туралы деректердің бар екендігін тексеруі;</w:t>
      </w:r>
    </w:p>
    <w:bookmarkEnd w:id="61"/>
    <w:bookmarkStart w:name="z76" w:id="62"/>
    <w:p>
      <w:pPr>
        <w:spacing w:after="0"/>
        <w:ind w:left="0"/>
        <w:jc w:val="both"/>
      </w:pPr>
      <w:r>
        <w:rPr>
          <w:rFonts w:ascii="Times New Roman"/>
          <w:b w:val="false"/>
          <w:i w:val="false"/>
          <w:color w:val="000000"/>
          <w:sz w:val="28"/>
        </w:rPr>
        <w:t>
      5-үдеріс – жеке тұлғалардың мемлекеттік деректер базасында/заңды тұлғалар мемлекеттік деректер базасында мемлекеттік көрсетілетін қызметті алушы туралы деректердің жоқтығына байланысты деректерді алу мүмкіндігінің жоқтығы туралы хабарлама қалыптастыруы;</w:t>
      </w:r>
    </w:p>
    <w:bookmarkEnd w:id="62"/>
    <w:bookmarkStart w:name="z77" w:id="63"/>
    <w:p>
      <w:pPr>
        <w:spacing w:after="0"/>
        <w:ind w:left="0"/>
        <w:jc w:val="both"/>
      </w:pPr>
      <w:r>
        <w:rPr>
          <w:rFonts w:ascii="Times New Roman"/>
          <w:b w:val="false"/>
          <w:i w:val="false"/>
          <w:color w:val="000000"/>
          <w:sz w:val="28"/>
        </w:rPr>
        <w:t>
      6-үдеріс – "Е-лицензиялау" мемлекеттік деректер базасы" ақпараттандыру жүйесінде сұранымды тіркеу және "Е-лицензиялау" мемлекеттік деректер базасы" ақпараттандыру жүйесінде қызметті өңдеуі;</w:t>
      </w:r>
    </w:p>
    <w:bookmarkEnd w:id="63"/>
    <w:bookmarkStart w:name="z78" w:id="64"/>
    <w:p>
      <w:pPr>
        <w:spacing w:after="0"/>
        <w:ind w:left="0"/>
        <w:jc w:val="both"/>
      </w:pPr>
      <w:r>
        <w:rPr>
          <w:rFonts w:ascii="Times New Roman"/>
          <w:b w:val="false"/>
          <w:i w:val="false"/>
          <w:color w:val="000000"/>
          <w:sz w:val="28"/>
        </w:rPr>
        <w:t>
      7-үдеріс – мемлекеттік көрсетілетін қызметті беруші мемлекеттік көрсетілетін қызметті алушыға лицензия беру, лицензияны қайта рәсімдеу және заңды тұлғалардың бөлінуі нәтижесінде туындаған біреуіне лицензияны қайта рәсімдеу талаптарына және шарттарына сәйкестігін тексеруі;</w:t>
      </w:r>
    </w:p>
    <w:bookmarkEnd w:id="64"/>
    <w:bookmarkStart w:name="z79" w:id="65"/>
    <w:p>
      <w:pPr>
        <w:spacing w:after="0"/>
        <w:ind w:left="0"/>
        <w:jc w:val="both"/>
      </w:pPr>
      <w:r>
        <w:rPr>
          <w:rFonts w:ascii="Times New Roman"/>
          <w:b w:val="false"/>
          <w:i w:val="false"/>
          <w:color w:val="000000"/>
          <w:sz w:val="28"/>
        </w:rPr>
        <w:t>
      8-үдеріс – мемлекеттік көрсетілетін қызметті алушының мемлекеттік көрсетілетін қызметті көрсетудің нәтижесін алуы;</w:t>
      </w:r>
    </w:p>
    <w:bookmarkEnd w:id="65"/>
    <w:bookmarkStart w:name="z80" w:id="66"/>
    <w:p>
      <w:pPr>
        <w:spacing w:after="0"/>
        <w:ind w:left="0"/>
        <w:jc w:val="both"/>
      </w:pPr>
      <w:r>
        <w:rPr>
          <w:rFonts w:ascii="Times New Roman"/>
          <w:b w:val="false"/>
          <w:i w:val="false"/>
          <w:color w:val="000000"/>
          <w:sz w:val="28"/>
        </w:rPr>
        <w:t>
      2) көрсетілетін қызметті алушының рәсімдерінің (іс-әрекеттерінің) реттілігі мен жүгіну тәртіптерінің сипаттамасы:</w:t>
      </w:r>
    </w:p>
    <w:bookmarkEnd w:id="66"/>
    <w:bookmarkStart w:name="z81" w:id="67"/>
    <w:p>
      <w:pPr>
        <w:spacing w:after="0"/>
        <w:ind w:left="0"/>
        <w:jc w:val="both"/>
      </w:pPr>
      <w:r>
        <w:rPr>
          <w:rFonts w:ascii="Times New Roman"/>
          <w:b w:val="false"/>
          <w:i w:val="false"/>
          <w:color w:val="000000"/>
          <w:sz w:val="28"/>
        </w:rPr>
        <w:t>
      1-үдеріс – көрсетілетін қызметті алушы мемлекеттік қызметті алу үшін порталда логинді және парольді енгізуі;</w:t>
      </w:r>
    </w:p>
    <w:bookmarkEnd w:id="67"/>
    <w:bookmarkStart w:name="z82" w:id="68"/>
    <w:p>
      <w:pPr>
        <w:spacing w:after="0"/>
        <w:ind w:left="0"/>
        <w:jc w:val="both"/>
      </w:pPr>
      <w:r>
        <w:rPr>
          <w:rFonts w:ascii="Times New Roman"/>
          <w:b w:val="false"/>
          <w:i w:val="false"/>
          <w:color w:val="000000"/>
          <w:sz w:val="28"/>
        </w:rPr>
        <w:t>
      1-шарт – көрсетілетін қызметті алушы порталда тіркелгендігі туралы деректердің шынайылығын логин (жеке сәйкестендіру нөмері немесе бизнес сәйкестендіру нөмірі) және пароль арқылы тексеруі;</w:t>
      </w:r>
    </w:p>
    <w:bookmarkEnd w:id="68"/>
    <w:bookmarkStart w:name="z83" w:id="69"/>
    <w:p>
      <w:pPr>
        <w:spacing w:after="0"/>
        <w:ind w:left="0"/>
        <w:jc w:val="both"/>
      </w:pPr>
      <w:r>
        <w:rPr>
          <w:rFonts w:ascii="Times New Roman"/>
          <w:b w:val="false"/>
          <w:i w:val="false"/>
          <w:color w:val="000000"/>
          <w:sz w:val="28"/>
        </w:rPr>
        <w:t>
      2-үдеріс – порталдың көрсетілетін қызметті алушының деректерінде бұзушылықтың болуына байланысты авторизациядан бас тарту туралы хабарламаны қалыптастыруы;</w:t>
      </w:r>
    </w:p>
    <w:bookmarkEnd w:id="69"/>
    <w:bookmarkStart w:name="z84" w:id="70"/>
    <w:p>
      <w:pPr>
        <w:spacing w:after="0"/>
        <w:ind w:left="0"/>
        <w:jc w:val="both"/>
      </w:pPr>
      <w:r>
        <w:rPr>
          <w:rFonts w:ascii="Times New Roman"/>
          <w:b w:val="false"/>
          <w:i w:val="false"/>
          <w:color w:val="000000"/>
          <w:sz w:val="28"/>
        </w:rPr>
        <w:t>
      3-үдеріс – көрсетілетін қызметті алушының осы регламентте көрсетілген қызметтерді таңдауы, қызметті көрсету үшін сұраным нысанын экранға шығаруы және көрсетілетін қызметті алушының сұраным нысанына қажетті құжаттарды электрондық түрде тіркеп, нысандардың (деректерді енгізу) құрылымдары мен форматтық талаптарын ескере отырып, оны толтыруы;</w:t>
      </w:r>
    </w:p>
    <w:bookmarkEnd w:id="70"/>
    <w:bookmarkStart w:name="z85" w:id="71"/>
    <w:p>
      <w:pPr>
        <w:spacing w:after="0"/>
        <w:ind w:left="0"/>
        <w:jc w:val="both"/>
      </w:pPr>
      <w:r>
        <w:rPr>
          <w:rFonts w:ascii="Times New Roman"/>
          <w:b w:val="false"/>
          <w:i w:val="false"/>
          <w:color w:val="000000"/>
          <w:sz w:val="28"/>
        </w:rPr>
        <w:t>
      4-үдеріс – сұраным куәлігі (қол қою) үшін көрсетілетін қызметті алушының электрондық цифрлық қолтаңбасымен тіркеу куәлігін таңдауы;</w:t>
      </w:r>
    </w:p>
    <w:bookmarkEnd w:id="71"/>
    <w:bookmarkStart w:name="z86" w:id="72"/>
    <w:p>
      <w:pPr>
        <w:spacing w:after="0"/>
        <w:ind w:left="0"/>
        <w:jc w:val="both"/>
      </w:pPr>
      <w:r>
        <w:rPr>
          <w:rFonts w:ascii="Times New Roman"/>
          <w:b w:val="false"/>
          <w:i w:val="false"/>
          <w:color w:val="000000"/>
          <w:sz w:val="28"/>
        </w:rPr>
        <w:t>
      5-үдеріс – мемлекеттік көрсетілетін қызметті алушының мемлекеттік көрсетілетін қызметті көрсетуге сұраным нысандарын (деректер енгізудің) толтырудың электрондық цифрлық қолтаңбасы арқылы куәландырылуы (қол қою);</w:t>
      </w:r>
    </w:p>
    <w:bookmarkEnd w:id="72"/>
    <w:bookmarkStart w:name="z87" w:id="73"/>
    <w:p>
      <w:pPr>
        <w:spacing w:after="0"/>
        <w:ind w:left="0"/>
        <w:jc w:val="both"/>
      </w:pPr>
      <w:r>
        <w:rPr>
          <w:rFonts w:ascii="Times New Roman"/>
          <w:b w:val="false"/>
          <w:i w:val="false"/>
          <w:color w:val="000000"/>
          <w:sz w:val="28"/>
        </w:rPr>
        <w:t>
      6-үдеріс – "Е-лицензиялау" мемлекеттік деректер базасы" ақпараттанды- ру жүйесінде электрондық құжатты тіркеуі (мемлекеттік көрсетілетін қызметті алушының сұранымы) және "Е-лицензиялау" мемлекеттік деректер базасы" ақпараттандыру жүйесінде сұранымды өңдеуі;</w:t>
      </w:r>
    </w:p>
    <w:bookmarkEnd w:id="73"/>
    <w:bookmarkStart w:name="z88" w:id="74"/>
    <w:p>
      <w:pPr>
        <w:spacing w:after="0"/>
        <w:ind w:left="0"/>
        <w:jc w:val="both"/>
      </w:pPr>
      <w:r>
        <w:rPr>
          <w:rFonts w:ascii="Times New Roman"/>
          <w:b w:val="false"/>
          <w:i w:val="false"/>
          <w:color w:val="000000"/>
          <w:sz w:val="28"/>
        </w:rPr>
        <w:t>
      7-үдеріс – мемлекеттік көрсетілетін қызметті беруші мемлекеттік көрсетілетін қызметті алушыға лицензия беру талаптарына және шарттарына сәйкестігін тексеруі;</w:t>
      </w:r>
    </w:p>
    <w:bookmarkEnd w:id="74"/>
    <w:bookmarkStart w:name="z89" w:id="75"/>
    <w:p>
      <w:pPr>
        <w:spacing w:after="0"/>
        <w:ind w:left="0"/>
        <w:jc w:val="both"/>
      </w:pPr>
      <w:r>
        <w:rPr>
          <w:rFonts w:ascii="Times New Roman"/>
          <w:b w:val="false"/>
          <w:i w:val="false"/>
          <w:color w:val="000000"/>
          <w:sz w:val="28"/>
        </w:rPr>
        <w:t>
      8-үдеріс – мемлекеттік көрсетілетін қызметті алушының мемлекеттік көрсетілетін қызметті көрсетудің нәтижесін алуы.</w:t>
      </w:r>
    </w:p>
    <w:bookmarkEnd w:id="75"/>
    <w:bookmarkStart w:name="z90" w:id="76"/>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6"/>
    <w:bookmarkStart w:name="z91" w:id="77"/>
    <w:p>
      <w:pPr>
        <w:spacing w:after="0"/>
        <w:ind w:left="0"/>
        <w:jc w:val="left"/>
      </w:pPr>
      <w:r>
        <w:rPr>
          <w:rFonts w:ascii="Times New Roman"/>
          <w:b/>
          <w:i w:val="false"/>
          <w:color w:val="000000"/>
        </w:rPr>
        <w:t xml:space="preserve"> 5. Қорытынды ережелер</w:t>
      </w:r>
    </w:p>
    <w:bookmarkEnd w:id="77"/>
    <w:bookmarkStart w:name="z92" w:id="78"/>
    <w:p>
      <w:pPr>
        <w:spacing w:after="0"/>
        <w:ind w:left="0"/>
        <w:jc w:val="both"/>
      </w:pPr>
      <w:r>
        <w:rPr>
          <w:rFonts w:ascii="Times New Roman"/>
          <w:b w:val="false"/>
          <w:i w:val="false"/>
          <w:color w:val="000000"/>
          <w:sz w:val="28"/>
        </w:rPr>
        <w:t xml:space="preserve">
      10. Мемлекеттік көрсетілетін қызметті көрсету үдерісінде рәсімдердің (іс-қимылдардың) реттілігін, қызмет берушінің құрылымдық бөлімшелерінің (қызметкерлерінің) өзара іс-қимылының толық сипаттамасы, сондай-ақ, "Е-лицензиялау" мемлекеттік деректер базасы" ақпараттандыру жүйесімен өзара іс-қимыл тәртібінің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 көрсетудің бизнес-процестері анықтамалығы Жамбыл облысы әкімінің www.zhambyl.gov.kz сайтында орналастырылады.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 қызмет</w:t>
            </w:r>
            <w:r>
              <w:br/>
            </w:r>
            <w:r>
              <w:rPr>
                <w:rFonts w:ascii="Times New Roman"/>
                <w:b w:val="false"/>
                <w:i w:val="false"/>
                <w:color w:val="000000"/>
                <w:sz w:val="20"/>
              </w:rPr>
              <w:t>регламентіне 1-қосымша</w:t>
            </w:r>
          </w:p>
        </w:tc>
      </w:tr>
    </w:tbl>
    <w:bookmarkStart w:name="z96" w:id="79"/>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 функционалдық өзара іс-қимылы графикалық нысанының диаграммасы</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1"/>
    <w:p>
      <w:pPr>
        <w:spacing w:after="0"/>
        <w:ind w:left="0"/>
        <w:jc w:val="left"/>
      </w:pPr>
      <w:r>
        <w:rPr>
          <w:rFonts w:ascii="Times New Roman"/>
          <w:b/>
          <w:i w:val="false"/>
          <w:color w:val="000000"/>
        </w:rPr>
        <w:t xml:space="preserve"> Шартты белгілер:</w:t>
      </w:r>
    </w:p>
    <w:bookmarkEnd w:id="81"/>
    <w:bookmarkStart w:name="z9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797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 xml:space="preserve">қызмет регламентіне 2-қосымша </w:t>
            </w:r>
          </w:p>
        </w:tc>
      </w:tr>
    </w:tbl>
    <w:bookmarkStart w:name="z104" w:id="83"/>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қызметті көрсетудің бизнес-процестерінің анықтамалығы</w:t>
      </w:r>
    </w:p>
    <w:bookmarkEnd w:id="83"/>
    <w:bookmarkStart w:name="z10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5"/>
    <w:p>
      <w:pPr>
        <w:spacing w:after="0"/>
        <w:ind w:left="0"/>
        <w:jc w:val="left"/>
      </w:pPr>
      <w:r>
        <w:rPr>
          <w:rFonts w:ascii="Times New Roman"/>
          <w:b/>
          <w:i w:val="false"/>
          <w:color w:val="000000"/>
        </w:rPr>
        <w:t xml:space="preserve"> Шартты белгілер:</w:t>
      </w:r>
    </w:p>
    <w:bookmarkEnd w:id="85"/>
    <w:bookmarkStart w:name="z10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