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db6b6" w14:textId="24db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ауданы бойынша әлеуметтік көмек көрсетудің, оның мөлшерлерін белгілеудің және мұқтаж азаматтардың жекеленген санаттарының тізбесін айқындаудың Қағидаларын бекіту туралы" Байзақ аудандық мәслихатының 2017 жылғы 23 қазандағы №19-12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2019 жылғы 8 ақпандағы № 41-2 шешімі. Жамбыл облысы Әділет департаментінде 2019 жылғы 8 ақпанда № 4097 болып тіркелді. Күші жойылды - Жамбыл облысы Байзақ аудандық мәслихатының 2020 жылғы 23 желтоқсандағы № 77-11 шешімімен</w:t>
      </w:r>
    </w:p>
    <w:p>
      <w:pPr>
        <w:spacing w:after="0"/>
        <w:ind w:left="0"/>
        <w:jc w:val="both"/>
      </w:pPr>
      <w:bookmarkStart w:name="z8" w:id="0"/>
      <w:r>
        <w:rPr>
          <w:rFonts w:ascii="Times New Roman"/>
          <w:b w:val="false"/>
          <w:i w:val="false"/>
          <w:color w:val="ff0000"/>
          <w:sz w:val="28"/>
        </w:rPr>
        <w:t xml:space="preserve">
      Ескерту. Күші жойылды - Жамбыл облысы Байзақ аудандық мәслихатының 23.12.2020 </w:t>
      </w:r>
      <w:r>
        <w:rPr>
          <w:rFonts w:ascii="Times New Roman"/>
          <w:b w:val="false"/>
          <w:i w:val="false"/>
          <w:color w:val="ff0000"/>
          <w:sz w:val="28"/>
        </w:rPr>
        <w:t>№ 77-11</w:t>
      </w:r>
      <w:r>
        <w:rPr>
          <w:rFonts w:ascii="Times New Roman"/>
          <w:b w:val="false"/>
          <w:i w:val="false"/>
          <w:color w:val="ff0000"/>
          <w:sz w:val="28"/>
        </w:rPr>
        <w:t xml:space="preserve"> (алғаш ресми жарияланғаннан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жекеленген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Байзақ аудандық мәслихаты ШЕШІМ ҚАБЫЛДАДЫ:</w:t>
      </w:r>
    </w:p>
    <w:bookmarkEnd w:id="1"/>
    <w:bookmarkStart w:name="z7" w:id="2"/>
    <w:p>
      <w:pPr>
        <w:spacing w:after="0"/>
        <w:ind w:left="0"/>
        <w:jc w:val="both"/>
      </w:pPr>
      <w:r>
        <w:rPr>
          <w:rFonts w:ascii="Times New Roman"/>
          <w:b w:val="false"/>
          <w:i w:val="false"/>
          <w:color w:val="000000"/>
          <w:sz w:val="28"/>
        </w:rPr>
        <w:t xml:space="preserve">
      1. "Байзақ ауданы бойынша әлеуметтік көмек көрсетудің, оның мөлшерлерін белгілеудің және мұқтаж азаматтардың жекеленген санаттарының тізбесін айқындаудың Қағидаларын бекіту туралы" Байзақ аудандық мәслихатының 2017 жылғы 23 қазандағы </w:t>
      </w:r>
      <w:r>
        <w:rPr>
          <w:rFonts w:ascii="Times New Roman"/>
          <w:b w:val="false"/>
          <w:i w:val="false"/>
          <w:color w:val="000000"/>
          <w:sz w:val="28"/>
        </w:rPr>
        <w:t>№ 19-12</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 3572</w:t>
      </w:r>
      <w:r>
        <w:rPr>
          <w:rFonts w:ascii="Times New Roman"/>
          <w:b w:val="false"/>
          <w:i w:val="false"/>
          <w:color w:val="000000"/>
          <w:sz w:val="28"/>
        </w:rPr>
        <w:t xml:space="preserve"> болып тіркелген, электрондық түрде Қазақстан Республикасы нормативтік құқықтық актілерінің эталондық бақылау банкінде 2017 жылдың 17 қарашасында жарияланған) мынадай толықтырулар енгізілсін:</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жекеленген санаттарының тізбесін айқындаудың Қағидаларының: </w:t>
      </w:r>
    </w:p>
    <w:bookmarkEnd w:id="3"/>
    <w:bookmarkStart w:name="z9" w:id="4"/>
    <w:p>
      <w:pPr>
        <w:spacing w:after="0"/>
        <w:ind w:left="0"/>
        <w:jc w:val="both"/>
      </w:pPr>
      <w:r>
        <w:rPr>
          <w:rFonts w:ascii="Times New Roman"/>
          <w:b w:val="false"/>
          <w:i w:val="false"/>
          <w:color w:val="000000"/>
          <w:sz w:val="28"/>
        </w:rPr>
        <w:t xml:space="preserve">
      5 тармақтың </w:t>
      </w:r>
      <w:r>
        <w:rPr>
          <w:rFonts w:ascii="Times New Roman"/>
          <w:b w:val="false"/>
          <w:i w:val="false"/>
          <w:color w:val="000000"/>
          <w:sz w:val="28"/>
        </w:rPr>
        <w:t>2) тармақшасы</w:t>
      </w:r>
      <w:r>
        <w:rPr>
          <w:rFonts w:ascii="Times New Roman"/>
          <w:b w:val="false"/>
          <w:i w:val="false"/>
          <w:color w:val="000000"/>
          <w:sz w:val="28"/>
        </w:rPr>
        <w:t xml:space="preserve"> 2.4. абзацпен толықтырылсын:</w:t>
      </w:r>
    </w:p>
    <w:bookmarkEnd w:id="4"/>
    <w:bookmarkStart w:name="z10" w:id="5"/>
    <w:p>
      <w:pPr>
        <w:spacing w:after="0"/>
        <w:ind w:left="0"/>
        <w:jc w:val="both"/>
      </w:pPr>
      <w:r>
        <w:rPr>
          <w:rFonts w:ascii="Times New Roman"/>
          <w:b w:val="false"/>
          <w:i w:val="false"/>
          <w:color w:val="000000"/>
          <w:sz w:val="28"/>
        </w:rPr>
        <w:t>
      "2.4. Кеңес әскерінің Ауған жерінен шыққан күніне 30 жыл толуына байланысты атаулы және мереке күндеріне бір рет әлеуметтік көмекке қосымша біржолғы әлеуметтік көмек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30 000 (отыз мың) теңге көлемінде, Ауғанстандағы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15 000 (он бес мың) теңге көлемінде, 1979 жылдың 1 желтоқсаны мен 1989 жылдың желтоқсаны аралығында Ауғанстанға жұмысқа жiберiлген жұмысшылар мен қызметшiлерге 15 000 (он бес мың) теңге көлемінде көрсетілсін".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w:t>
      </w:r>
      <w:r>
        <w:rPr>
          <w:rFonts w:ascii="Times New Roman"/>
          <w:b w:val="false"/>
          <w:i w:val="false"/>
          <w:color w:val="000000"/>
          <w:sz w:val="28"/>
        </w:rPr>
        <w:t xml:space="preserve"> алынып тасталсын.</w:t>
      </w:r>
    </w:p>
    <w:bookmarkStart w:name="z12" w:id="6"/>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6"/>
    <w:bookmarkStart w:name="z13" w:id="7"/>
    <w:p>
      <w:pPr>
        <w:spacing w:after="0"/>
        <w:ind w:left="0"/>
        <w:jc w:val="both"/>
      </w:pPr>
      <w:r>
        <w:rPr>
          <w:rFonts w:ascii="Times New Roman"/>
          <w:b w:val="false"/>
          <w:i w:val="false"/>
          <w:color w:val="000000"/>
          <w:sz w:val="28"/>
        </w:rPr>
        <w:t xml:space="preserve">
      3. Осы шешім әділет органдарында мемлекеттік тіркелген күннен бастап күшіне енеді және оның алғашқы ресми жарияланған күннен кейін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Үкібаев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