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c1c2f" w14:textId="f0c1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әкімдігінің "2019 жылға арналған мектепке дейінгі тәрбие мен оқытуға мемлекеттік білім беру тапсырысын, ата-ана төлемақысының мөлшерін бекіту туралы" 2019 жылғы 8 ақпандағы № 57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әкімдігінің 2019 жылғы 17 қазандағы № 546 қаулысы. Жамбыл облысының Әділет департаментінде 2019 жылғы 18 қазанда № 4357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Жамбыл ауданыны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 жылға арналған мектепке дейінгі тәрбие мен оқытуға мемлекеттік білім беру тапсырысын, ата-ана төлемақысының мөлшерін бекіту туралы" Жамбыл ауданы әкімдігінің 2019 жылғы 8 ақпандағы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жеке меншік мектепке дейінгі ұйымдар (бөбекжай, балабақша) 1 бағанада 280 деген сандар 330 деген сандарға өзгертілсін.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Жамбыл ауданы әкімінің орынбасары Үміткен Қапанқызы Наймановаға жүктелсін.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Казанбасов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