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c569" w14:textId="1d0c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Жуалы аудандық мәслихатының 2018 жылғы 21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 2019 жылғы 14 наурыздағы № 40-2 шешімі. Жамбыл облысының Әділет департаментінде 2019 жылғы 18 наурызда № 4120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туралы" Жуалы аудандық мәслихаттың 2018 жылғы 21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4056</w:t>
      </w:r>
      <w:r>
        <w:rPr>
          <w:rFonts w:ascii="Times New Roman"/>
          <w:b w:val="false"/>
          <w:i w:val="false"/>
          <w:color w:val="000000"/>
          <w:sz w:val="28"/>
        </w:rPr>
        <w:t xml:space="preserve"> болып тіркелген, 2019 жылдың 4 қаңтардағы аудандық "Жаңа өмір" - "Новая жизнь" газетінде жарияланған) келесідей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"11 338 676" деген сандар "11 396 676" деген сандармен ауыстырылсын;</w:t>
      </w:r>
    </w:p>
    <w:bookmarkEnd w:id="3"/>
    <w:bookmarkStart w:name="z53" w:id="4"/>
    <w:p>
      <w:pPr>
        <w:spacing w:after="0"/>
        <w:ind w:left="0"/>
        <w:jc w:val="both"/>
      </w:pPr>
      <w:r>
        <w:rPr>
          <w:rFonts w:ascii="Times New Roman"/>
          <w:b w:val="false"/>
          <w:i w:val="false"/>
          <w:color w:val="000000"/>
          <w:sz w:val="28"/>
        </w:rPr>
        <w:t>
      "1 264 230" деген сандар "1 299 230" деген сандармен ауыстырылсын;</w:t>
      </w:r>
    </w:p>
    <w:bookmarkEnd w:id="4"/>
    <w:bookmarkStart w:name="z54" w:id="5"/>
    <w:p>
      <w:pPr>
        <w:spacing w:after="0"/>
        <w:ind w:left="0"/>
        <w:jc w:val="both"/>
      </w:pPr>
      <w:r>
        <w:rPr>
          <w:rFonts w:ascii="Times New Roman"/>
          <w:b w:val="false"/>
          <w:i w:val="false"/>
          <w:color w:val="000000"/>
          <w:sz w:val="28"/>
        </w:rPr>
        <w:t>
      "11 818" деген сандар "34 818"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6"/>
    <w:p>
      <w:pPr>
        <w:spacing w:after="0"/>
        <w:ind w:left="0"/>
        <w:jc w:val="both"/>
      </w:pPr>
      <w:r>
        <w:rPr>
          <w:rFonts w:ascii="Times New Roman"/>
          <w:b w:val="false"/>
          <w:i w:val="false"/>
          <w:color w:val="000000"/>
          <w:sz w:val="28"/>
        </w:rPr>
        <w:t>
      "11 338 676" деген сандар "11 457 603"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58" w:id="7"/>
    <w:p>
      <w:pPr>
        <w:spacing w:after="0"/>
        <w:ind w:left="0"/>
        <w:jc w:val="both"/>
      </w:pPr>
      <w:r>
        <w:rPr>
          <w:rFonts w:ascii="Times New Roman"/>
          <w:b w:val="false"/>
          <w:i w:val="false"/>
          <w:color w:val="000000"/>
          <w:sz w:val="28"/>
        </w:rPr>
        <w:t xml:space="preserve">
      "-42 057" деген сандар "-102 984" деген сандармен ауыстырылсын;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60" w:id="8"/>
    <w:p>
      <w:pPr>
        <w:spacing w:after="0"/>
        <w:ind w:left="0"/>
        <w:jc w:val="both"/>
      </w:pPr>
      <w:r>
        <w:rPr>
          <w:rFonts w:ascii="Times New Roman"/>
          <w:b w:val="false"/>
          <w:i w:val="false"/>
          <w:color w:val="000000"/>
          <w:sz w:val="28"/>
        </w:rPr>
        <w:t xml:space="preserve">
      "42 057" деген сандар "102 984" деген сандармен ауыстырылсын; </w:t>
      </w:r>
    </w:p>
    <w:bookmarkEnd w:id="8"/>
    <w:bookmarkStart w:name="z61" w:id="9"/>
    <w:p>
      <w:pPr>
        <w:spacing w:after="0"/>
        <w:ind w:left="0"/>
        <w:jc w:val="both"/>
      </w:pPr>
      <w:r>
        <w:rPr>
          <w:rFonts w:ascii="Times New Roman"/>
          <w:b w:val="false"/>
          <w:i w:val="false"/>
          <w:color w:val="000000"/>
          <w:sz w:val="28"/>
        </w:rPr>
        <w:t>
      "0" деген сандар "60 927" деген сандармен ауыстырылсын.</w:t>
      </w:r>
    </w:p>
    <w:bookmarkEnd w:id="9"/>
    <w:bookmarkStart w:name="z62"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0"/>
    <w:bookmarkStart w:name="z63" w:id="11"/>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11"/>
    <w:bookmarkStart w:name="z64"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14 наурыздағы</w:t>
            </w:r>
            <w:r>
              <w:br/>
            </w:r>
            <w:r>
              <w:rPr>
                <w:rFonts w:ascii="Times New Roman"/>
                <w:b w:val="false"/>
                <w:i w:val="false"/>
                <w:color w:val="000000"/>
                <w:sz w:val="20"/>
              </w:rPr>
              <w:t>№ 40-2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1 қосымша</w:t>
            </w:r>
          </w:p>
        </w:tc>
      </w:tr>
    </w:tbl>
    <w:bookmarkStart w:name="z73" w:id="13"/>
    <w:p>
      <w:pPr>
        <w:spacing w:after="0"/>
        <w:ind w:left="0"/>
        <w:jc w:val="left"/>
      </w:pPr>
      <w:r>
        <w:rPr>
          <w:rFonts w:ascii="Times New Roman"/>
          <w:b/>
          <w:i w:val="false"/>
          <w:color w:val="000000"/>
        </w:rPr>
        <w:t xml:space="preserve"> 2019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4"/>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11 396 676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10 035 940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10 035 940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32"/>
        <w:gridCol w:w="437"/>
        <w:gridCol w:w="5239"/>
        <w:gridCol w:w="5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14 наурыздағы</w:t>
            </w:r>
            <w:r>
              <w:br/>
            </w:r>
            <w:r>
              <w:rPr>
                <w:rFonts w:ascii="Times New Roman"/>
                <w:b w:val="false"/>
                <w:i w:val="false"/>
                <w:color w:val="000000"/>
                <w:sz w:val="20"/>
              </w:rPr>
              <w:t>№ 40-2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5 қосымша</w:t>
            </w:r>
          </w:p>
        </w:tc>
      </w:tr>
    </w:tbl>
    <w:bookmarkStart w:name="z81" w:id="15"/>
    <w:p>
      <w:pPr>
        <w:spacing w:after="0"/>
        <w:ind w:left="0"/>
        <w:jc w:val="left"/>
      </w:pPr>
      <w:r>
        <w:rPr>
          <w:rFonts w:ascii="Times New Roman"/>
          <w:b/>
          <w:i w:val="false"/>
          <w:color w:val="000000"/>
        </w:rPr>
        <w:t xml:space="preserve"> 2019 жылға әр бір ауылдық округтер бойынша бюджеттік бағдарламалар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71"/>
        <w:gridCol w:w="1388"/>
        <w:gridCol w:w="1651"/>
        <w:gridCol w:w="1878"/>
        <w:gridCol w:w="1068"/>
        <w:gridCol w:w="1069"/>
        <w:gridCol w:w="1153"/>
        <w:gridCol w:w="1002"/>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