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d3e4" w14:textId="b96d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Жуалы аудандық мәслихатының 2018 жылғы 21 желтоқсандағы № 36-3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2019 жылғы 24 шілдедегі № 48-2 шешімі. Жамбыл облысының Әділет департаментінде 2019 жылғы 25 шілдеде № 4290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17 шілдедегі </w:t>
      </w:r>
      <w:r>
        <w:rPr>
          <w:rFonts w:ascii="Times New Roman"/>
          <w:b w:val="false"/>
          <w:i w:val="false"/>
          <w:color w:val="000000"/>
          <w:sz w:val="28"/>
        </w:rPr>
        <w:t>№ 37-3</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4280</w:t>
      </w:r>
      <w:r>
        <w:rPr>
          <w:rFonts w:ascii="Times New Roman"/>
          <w:b w:val="false"/>
          <w:i w:val="false"/>
          <w:color w:val="000000"/>
          <w:sz w:val="28"/>
        </w:rPr>
        <w:t xml:space="preserve"> болып тіркелген) Жуалы аудандық мәслихаты ШЕШІМ ҚАБЫЛДАДЫ:</w:t>
      </w:r>
    </w:p>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Жуалы аудандық мәслихаттың 2018 жылғы 21 желтоқсандағы </w:t>
      </w:r>
      <w:r>
        <w:rPr>
          <w:rFonts w:ascii="Times New Roman"/>
          <w:b w:val="false"/>
          <w:i w:val="false"/>
          <w:color w:val="000000"/>
          <w:sz w:val="28"/>
        </w:rPr>
        <w:t>№ 36-3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4056</w:t>
      </w:r>
      <w:r>
        <w:rPr>
          <w:rFonts w:ascii="Times New Roman"/>
          <w:b w:val="false"/>
          <w:i w:val="false"/>
          <w:color w:val="000000"/>
          <w:sz w:val="28"/>
        </w:rPr>
        <w:t xml:space="preserve"> болып тіркелген, 2019 жылдың 9 қаңтардағы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"13 201 632" деген сандар "13 762 216" деген сандармен ауыстырылсын;</w:t>
      </w:r>
    </w:p>
    <w:bookmarkEnd w:id="2"/>
    <w:bookmarkStart w:name="z12" w:id="3"/>
    <w:p>
      <w:pPr>
        <w:spacing w:after="0"/>
        <w:ind w:left="0"/>
        <w:jc w:val="both"/>
      </w:pPr>
      <w:r>
        <w:rPr>
          <w:rFonts w:ascii="Times New Roman"/>
          <w:b w:val="false"/>
          <w:i w:val="false"/>
          <w:color w:val="000000"/>
          <w:sz w:val="28"/>
        </w:rPr>
        <w:t>
      "1 299 230" деген сандар "1 309 230" деген сандармен ауыстырылсын;</w:t>
      </w:r>
    </w:p>
    <w:bookmarkEnd w:id="3"/>
    <w:bookmarkStart w:name="z13" w:id="4"/>
    <w:p>
      <w:pPr>
        <w:spacing w:after="0"/>
        <w:ind w:left="0"/>
        <w:jc w:val="both"/>
      </w:pPr>
      <w:r>
        <w:rPr>
          <w:rFonts w:ascii="Times New Roman"/>
          <w:b w:val="false"/>
          <w:i w:val="false"/>
          <w:color w:val="000000"/>
          <w:sz w:val="28"/>
        </w:rPr>
        <w:t>
      "11 840 896" деген сандар "12 391 480"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"13 262 559" деген сандар "13 823 143" деген сандармен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7"/>
    <w:bookmarkStart w:name="z18"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24 шілдедегі</w:t>
            </w:r>
            <w:r>
              <w:br/>
            </w:r>
            <w:r>
              <w:rPr>
                <w:rFonts w:ascii="Times New Roman"/>
                <w:b w:val="false"/>
                <w:i w:val="false"/>
                <w:color w:val="000000"/>
                <w:sz w:val="20"/>
              </w:rPr>
              <w:t>№ 48-2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1 қосымша</w:t>
            </w:r>
          </w:p>
        </w:tc>
      </w:tr>
    </w:tbl>
    <w:bookmarkStart w:name="z27" w:id="9"/>
    <w:p>
      <w:pPr>
        <w:spacing w:after="0"/>
        <w:ind w:left="0"/>
        <w:jc w:val="left"/>
      </w:pPr>
      <w:r>
        <w:rPr>
          <w:rFonts w:ascii="Times New Roman"/>
          <w:b/>
          <w:i w:val="false"/>
          <w:color w:val="000000"/>
        </w:rPr>
        <w:t xml:space="preserve"> 2019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13 762 216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1 309 230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12 391 480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12 391 480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12 391 480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13 823 143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6 944 984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5 989 394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5 716 159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2 670 031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1 145 775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339 952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552 170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517 491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100 411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1 339 002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1 040 769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273"/>
        <w:gridCol w:w="273"/>
        <w:gridCol w:w="5006"/>
        <w:gridCol w:w="5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5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-102 984</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24 шілдедегі</w:t>
            </w:r>
            <w:r>
              <w:br/>
            </w:r>
            <w:r>
              <w:rPr>
                <w:rFonts w:ascii="Times New Roman"/>
                <w:b w:val="false"/>
                <w:i w:val="false"/>
                <w:color w:val="000000"/>
                <w:sz w:val="20"/>
              </w:rPr>
              <w:t>№ 48-2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36-3 шешіміне 5 қосымша</w:t>
            </w:r>
          </w:p>
        </w:tc>
      </w:tr>
    </w:tbl>
    <w:bookmarkStart w:name="z34" w:id="10"/>
    <w:p>
      <w:pPr>
        <w:spacing w:after="0"/>
        <w:ind w:left="0"/>
        <w:jc w:val="left"/>
      </w:pPr>
      <w:r>
        <w:rPr>
          <w:rFonts w:ascii="Times New Roman"/>
          <w:b/>
          <w:i w:val="false"/>
          <w:color w:val="000000"/>
        </w:rPr>
        <w:t xml:space="preserve"> 2019 жылға әр бір ауылдық округтер бойынша бюджеттік бағдарламалар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971"/>
        <w:gridCol w:w="1388"/>
        <w:gridCol w:w="1651"/>
        <w:gridCol w:w="1878"/>
        <w:gridCol w:w="1068"/>
        <w:gridCol w:w="1069"/>
        <w:gridCol w:w="1153"/>
        <w:gridCol w:w="1002"/>
      </w:tblGrid>
      <w:tr>
        <w:trPr>
          <w:trHeight w:val="30" w:hRule="atLeast"/>
        </w:trPr>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аббаттандыру және көгалдандыру"</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"Елдi мекендердегі көшелердi жарықтандыру"</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Қошқарата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