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b5d4" w14:textId="16eb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Меркі аудандық мәслихатының 2018 жылғы 21 желтоқсандағы №39-3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2019 жылғы 28 наурыздағы № 44-4 шешімі. Жамбыл облысының Әділет департаментінде 2019 жылғы 29 наурызда № 4160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19 наурыздағы № 32-5 шешімі (Нормативтік құқықтық актілерді мемлекеттік тіркеу тізілімінде № 4150 болып тіркелген) негізінде аудандық мәслихат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аудандық бюджет туралы" Меркі аудандық мәслихатының 2018 жылғы 21 желтоқсандағы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4060</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 түрде 2019 жылдың 9 қаңтарында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"12 014 346" сандары "12 158 369" сандарымен ауыстырылсын;</w:t>
      </w:r>
    </w:p>
    <w:bookmarkEnd w:id="3"/>
    <w:bookmarkStart w:name="z12" w:id="4"/>
    <w:p>
      <w:pPr>
        <w:spacing w:after="0"/>
        <w:ind w:left="0"/>
        <w:jc w:val="both"/>
      </w:pPr>
      <w:r>
        <w:rPr>
          <w:rFonts w:ascii="Times New Roman"/>
          <w:b w:val="false"/>
          <w:i w:val="false"/>
          <w:color w:val="000000"/>
          <w:sz w:val="28"/>
        </w:rPr>
        <w:t>
      "1 428 500" сандары "1 425 167" сандарымен ауыстырылсын;</w:t>
      </w:r>
    </w:p>
    <w:bookmarkEnd w:id="4"/>
    <w:bookmarkStart w:name="z13" w:id="5"/>
    <w:p>
      <w:pPr>
        <w:spacing w:after="0"/>
        <w:ind w:left="0"/>
        <w:jc w:val="both"/>
      </w:pPr>
      <w:r>
        <w:rPr>
          <w:rFonts w:ascii="Times New Roman"/>
          <w:b w:val="false"/>
          <w:i w:val="false"/>
          <w:color w:val="000000"/>
          <w:sz w:val="28"/>
        </w:rPr>
        <w:t>
      "7 650" сандары "10 983" сандарымен ауыстырылсын;</w:t>
      </w:r>
    </w:p>
    <w:bookmarkEnd w:id="5"/>
    <w:bookmarkStart w:name="z14" w:id="6"/>
    <w:p>
      <w:pPr>
        <w:spacing w:after="0"/>
        <w:ind w:left="0"/>
        <w:jc w:val="both"/>
      </w:pPr>
      <w:r>
        <w:rPr>
          <w:rFonts w:ascii="Times New Roman"/>
          <w:b w:val="false"/>
          <w:i w:val="false"/>
          <w:color w:val="000000"/>
          <w:sz w:val="28"/>
        </w:rPr>
        <w:t>
      "10 531 836" сандары "10 676 369"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"12 014 346" сандары "12 234 339"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"-19 916" сандары "-95 886"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"19 916" сандары "95 886" сандарымен ауыстырылсын;</w:t>
      </w:r>
    </w:p>
    <w:bookmarkEnd w:id="9"/>
    <w:bookmarkStart w:name="z21" w:id="10"/>
    <w:p>
      <w:pPr>
        <w:spacing w:after="0"/>
        <w:ind w:left="0"/>
        <w:jc w:val="both"/>
      </w:pPr>
      <w:r>
        <w:rPr>
          <w:rFonts w:ascii="Times New Roman"/>
          <w:b w:val="false"/>
          <w:i w:val="false"/>
          <w:color w:val="000000"/>
          <w:sz w:val="28"/>
        </w:rPr>
        <w:t>
      бюджет қаражатының пайдаланылатын қалдықтары "0" саны "75 970" сандарымен ауыстырылсын.</w:t>
      </w:r>
    </w:p>
    <w:bookmarkEnd w:id="10"/>
    <w:bookmarkStart w:name="z22" w:id="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1"/>
    <w:bookmarkStart w:name="z23" w:id="12"/>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12"/>
    <w:bookmarkStart w:name="z24" w:id="1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1 қосымша</w:t>
            </w:r>
          </w:p>
        </w:tc>
      </w:tr>
    </w:tbl>
    <w:bookmarkStart w:name="z33" w:id="14"/>
    <w:p>
      <w:pPr>
        <w:spacing w:after="0"/>
        <w:ind w:left="0"/>
        <w:jc w:val="left"/>
      </w:pPr>
      <w:r>
        <w:rPr>
          <w:rFonts w:ascii="Times New Roman"/>
          <w:b/>
          <w:i w:val="false"/>
          <w:color w:val="000000"/>
        </w:rPr>
        <w:t xml:space="preserve"> 2019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12158369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10676369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10676369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5910748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