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3be3" w14:textId="9d53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Меркі аудандық мәслихатының 2018 жылғы 21 желтоқсандағы № 39-3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маслихатының 2019 жылғы 23 шілдедегі № 50-2 шешімі. Жамбыл облысының Әділет департаментінде 2019 жылғы 25 шілдеде № 4294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17 шілдесіндегі </w:t>
      </w:r>
      <w:r>
        <w:rPr>
          <w:rFonts w:ascii="Times New Roman"/>
          <w:b w:val="false"/>
          <w:i w:val="false"/>
          <w:color w:val="000000"/>
          <w:sz w:val="28"/>
        </w:rPr>
        <w:t>№ 37-3</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4280</w:t>
      </w:r>
      <w:r>
        <w:rPr>
          <w:rFonts w:ascii="Times New Roman"/>
          <w:b w:val="false"/>
          <w:i w:val="false"/>
          <w:color w:val="000000"/>
          <w:sz w:val="28"/>
        </w:rPr>
        <w:t xml:space="preserve"> болып тіркелген) негізінде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Меркі аудандық мәслихатының 2018 жылғы 21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4060</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 түрде 2019 жылдың 9 қаңтарында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"14 311 246" сандары "15 087 659" сандарымен ауыстырылсын;</w:t>
      </w:r>
    </w:p>
    <w:bookmarkEnd w:id="3"/>
    <w:bookmarkStart w:name="z53" w:id="4"/>
    <w:p>
      <w:pPr>
        <w:spacing w:after="0"/>
        <w:ind w:left="0"/>
        <w:jc w:val="both"/>
      </w:pPr>
      <w:r>
        <w:rPr>
          <w:rFonts w:ascii="Times New Roman"/>
          <w:b w:val="false"/>
          <w:i w:val="false"/>
          <w:color w:val="000000"/>
          <w:sz w:val="28"/>
        </w:rPr>
        <w:t>
      "1 445 167" сандары "1 495 167" сандарымен ауыстырылсын;</w:t>
      </w:r>
    </w:p>
    <w:bookmarkEnd w:id="4"/>
    <w:bookmarkStart w:name="z54" w:id="5"/>
    <w:p>
      <w:pPr>
        <w:spacing w:after="0"/>
        <w:ind w:left="0"/>
        <w:jc w:val="both"/>
      </w:pPr>
      <w:r>
        <w:rPr>
          <w:rFonts w:ascii="Times New Roman"/>
          <w:b w:val="false"/>
          <w:i w:val="false"/>
          <w:color w:val="000000"/>
          <w:sz w:val="28"/>
        </w:rPr>
        <w:t>
      "12 809 246" сандары "13 535 659"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6"/>
    <w:p>
      <w:pPr>
        <w:spacing w:after="0"/>
        <w:ind w:left="0"/>
        <w:jc w:val="both"/>
      </w:pPr>
      <w:r>
        <w:rPr>
          <w:rFonts w:ascii="Times New Roman"/>
          <w:b w:val="false"/>
          <w:i w:val="false"/>
          <w:color w:val="000000"/>
          <w:sz w:val="28"/>
        </w:rPr>
        <w:t>
      "14 387 216" сандары "15 163 629" сандарымен ауыстырылсын;</w:t>
      </w:r>
    </w:p>
    <w:bookmarkEnd w:id="6"/>
    <w:bookmarkStart w:name="z57"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7"/>
    <w:bookmarkStart w:name="z58" w:id="8"/>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8"/>
    <w:bookmarkStart w:name="z59"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шілдесіндегі</w:t>
            </w:r>
            <w:r>
              <w:br/>
            </w:r>
            <w:r>
              <w:rPr>
                <w:rFonts w:ascii="Times New Roman"/>
                <w:b w:val="false"/>
                <w:i w:val="false"/>
                <w:color w:val="000000"/>
                <w:sz w:val="20"/>
              </w:rPr>
              <w:t>№ 50-2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1 қосымша</w:t>
            </w:r>
          </w:p>
        </w:tc>
      </w:tr>
    </w:tbl>
    <w:bookmarkStart w:name="z68" w:id="10"/>
    <w:p>
      <w:pPr>
        <w:spacing w:after="0"/>
        <w:ind w:left="0"/>
        <w:jc w:val="left"/>
      </w:pPr>
      <w:r>
        <w:rPr>
          <w:rFonts w:ascii="Times New Roman"/>
          <w:b/>
          <w:i w:val="false"/>
          <w:color w:val="000000"/>
        </w:rPr>
        <w:t xml:space="preserve"> 2019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15087659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13535659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13535659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032"/>
        <w:gridCol w:w="2032"/>
        <w:gridCol w:w="3284"/>
        <w:gridCol w:w="3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