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12df0" w14:textId="6e12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Меркі аудандық мәслихатының 2018 жылғы 21 желтоқсандағы № 39-3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2019 жылғы 23 қазандағы № 56-2 шешімі. Жамбыл облысының Әділет департаментінде 2019 жылғы 31 қазанда № 4384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17 қазанындағы </w:t>
      </w:r>
      <w:r>
        <w:rPr>
          <w:rFonts w:ascii="Times New Roman"/>
          <w:b w:val="false"/>
          <w:i w:val="false"/>
          <w:color w:val="000000"/>
          <w:sz w:val="28"/>
        </w:rPr>
        <w:t>№ 39-2</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4355</w:t>
      </w:r>
      <w:r>
        <w:rPr>
          <w:rFonts w:ascii="Times New Roman"/>
          <w:b w:val="false"/>
          <w:i w:val="false"/>
          <w:color w:val="000000"/>
          <w:sz w:val="28"/>
        </w:rPr>
        <w:t xml:space="preserve"> болып тіркелген) негізінде аудандық мәслихат негізінде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Меркі аудандық мәслихатының 2018 жылғы 21 желтоқсандағы </w:t>
      </w:r>
      <w:r>
        <w:rPr>
          <w:rFonts w:ascii="Times New Roman"/>
          <w:b w:val="false"/>
          <w:i w:val="false"/>
          <w:color w:val="000000"/>
          <w:sz w:val="28"/>
        </w:rPr>
        <w:t>№ 39-3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4060</w:t>
      </w:r>
      <w:r>
        <w:rPr>
          <w:rFonts w:ascii="Times New Roman"/>
          <w:b w:val="false"/>
          <w:i w:val="false"/>
          <w:color w:val="000000"/>
          <w:sz w:val="28"/>
        </w:rPr>
        <w:t xml:space="preserve"> болып тіркелген, нормативтік құқықтық актілерінің эталондық бақылау банкінде электронды түрде 2019 жылдың 9 қаңтарында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"15088690" сандары "15179946" сандарымен ауыстырылсын;</w:t>
      </w:r>
    </w:p>
    <w:bookmarkEnd w:id="3"/>
    <w:bookmarkStart w:name="z12" w:id="4"/>
    <w:p>
      <w:pPr>
        <w:spacing w:after="0"/>
        <w:ind w:left="0"/>
        <w:jc w:val="both"/>
      </w:pPr>
      <w:r>
        <w:rPr>
          <w:rFonts w:ascii="Times New Roman"/>
          <w:b w:val="false"/>
          <w:i w:val="false"/>
          <w:color w:val="000000"/>
          <w:sz w:val="28"/>
        </w:rPr>
        <w:t>
      "13536690" сандары "13627946"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"15164660" сандары "15255916" сандарымен ауыстырылсын;</w:t>
      </w:r>
    </w:p>
    <w:bookmarkEnd w:id="5"/>
    <w:bookmarkStart w:name="z15"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
    <w:bookmarkStart w:name="z16" w:id="7"/>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 – 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7"/>
    <w:bookmarkStart w:name="z17"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Нартбаев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23 қазанындағы</w:t>
            </w:r>
            <w:r>
              <w:br/>
            </w:r>
            <w:r>
              <w:rPr>
                <w:rFonts w:ascii="Times New Roman"/>
                <w:b w:val="false"/>
                <w:i w:val="false"/>
                <w:color w:val="000000"/>
                <w:sz w:val="20"/>
              </w:rPr>
              <w:t>№ 56-2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1 қосымша</w:t>
            </w:r>
          </w:p>
        </w:tc>
      </w:tr>
    </w:tbl>
    <w:bookmarkStart w:name="z26" w:id="9"/>
    <w:p>
      <w:pPr>
        <w:spacing w:after="0"/>
        <w:ind w:left="0"/>
        <w:jc w:val="left"/>
      </w:pPr>
      <w:r>
        <w:rPr>
          <w:rFonts w:ascii="Times New Roman"/>
          <w:b/>
          <w:i w:val="false"/>
          <w:color w:val="000000"/>
        </w:rPr>
        <w:t xml:space="preserve"> 2019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15179946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1495167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13627946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13626144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13626144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9086677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6912863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6562731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