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06df" w14:textId="1c90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 Мойынқұм аудандық мәслихатының 2018 жылғы 24 желтоқсандағы №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5 қыркүйектегі № 45-2 шешімі. Жамбыл облысының Әділет департаментінде 2019 жылғы 6 қыркүйекте № 4322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 – 2021 жылдарға арналған аудандық бюджет туралы" Мойынқұм аудандық мәслихатының 2018 жылғы 19 желтоқсандағы № 34-3 шешіміне өзгерістер енгізу туралы" Мойынқұм аудандық мәслихатының 2019 жылғы 2 қыркүйектегі </w:t>
      </w:r>
      <w:r>
        <w:rPr>
          <w:rFonts w:ascii="Times New Roman"/>
          <w:b w:val="false"/>
          <w:i w:val="false"/>
          <w:color w:val="000000"/>
          <w:sz w:val="28"/>
        </w:rPr>
        <w:t>44-2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4320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"258 320" деген сандары "258 660" деген сандарымен ауыстырылсын;</w:t>
      </w:r>
    </w:p>
    <w:bookmarkEnd w:id="3"/>
    <w:bookmarkStart w:name="z13" w:id="4"/>
    <w:p>
      <w:pPr>
        <w:spacing w:after="0"/>
        <w:ind w:left="0"/>
        <w:jc w:val="both"/>
      </w:pPr>
      <w:r>
        <w:rPr>
          <w:rFonts w:ascii="Times New Roman"/>
          <w:b w:val="false"/>
          <w:i w:val="false"/>
          <w:color w:val="000000"/>
          <w:sz w:val="28"/>
        </w:rPr>
        <w:t>
      "234 442" деген сандары "234 782"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"269 180" деген сандары "269 520" деген сандарымен ауыстырылсын.</w:t>
      </w:r>
    </w:p>
    <w:bookmarkEnd w:id="5"/>
    <w:bookmarkStart w:name="z16" w:id="6"/>
    <w:p>
      <w:pPr>
        <w:spacing w:after="0"/>
        <w:ind w:left="0"/>
        <w:jc w:val="both"/>
      </w:pPr>
      <w:r>
        <w:rPr>
          <w:rFonts w:ascii="Times New Roman"/>
          <w:b w:val="false"/>
          <w:i w:val="false"/>
          <w:color w:val="000000"/>
          <w:sz w:val="28"/>
        </w:rPr>
        <w:t>
      Бірлік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"122 405" деген сандары "143 490" деген сандарымен ауыстырылсын;</w:t>
      </w:r>
    </w:p>
    <w:bookmarkEnd w:id="7"/>
    <w:bookmarkStart w:name="z20" w:id="8"/>
    <w:p>
      <w:pPr>
        <w:spacing w:after="0"/>
        <w:ind w:left="0"/>
        <w:jc w:val="both"/>
      </w:pPr>
      <w:r>
        <w:rPr>
          <w:rFonts w:ascii="Times New Roman"/>
          <w:b w:val="false"/>
          <w:i w:val="false"/>
          <w:color w:val="000000"/>
          <w:sz w:val="28"/>
        </w:rPr>
        <w:t>
      "118 726" деген сандары "139 811"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"122 584" деген сандары "143 669" деген сандарымен ауыстырылсын.</w:t>
      </w:r>
    </w:p>
    <w:bookmarkEnd w:id="9"/>
    <w:bookmarkStart w:name="z23" w:id="10"/>
    <w:p>
      <w:pPr>
        <w:spacing w:after="0"/>
        <w:ind w:left="0"/>
        <w:jc w:val="both"/>
      </w:pPr>
      <w:r>
        <w:rPr>
          <w:rFonts w:ascii="Times New Roman"/>
          <w:b w:val="false"/>
          <w:i w:val="false"/>
          <w:color w:val="000000"/>
          <w:sz w:val="28"/>
        </w:rPr>
        <w:t>
      Кеңес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"72 068" деген сандары "72 929" деген сандарымен ауыстырылсын;</w:t>
      </w:r>
    </w:p>
    <w:bookmarkEnd w:id="11"/>
    <w:bookmarkStart w:name="z27" w:id="12"/>
    <w:p>
      <w:pPr>
        <w:spacing w:after="0"/>
        <w:ind w:left="0"/>
        <w:jc w:val="both"/>
      </w:pPr>
      <w:r>
        <w:rPr>
          <w:rFonts w:ascii="Times New Roman"/>
          <w:b w:val="false"/>
          <w:i w:val="false"/>
          <w:color w:val="000000"/>
          <w:sz w:val="28"/>
        </w:rPr>
        <w:t>
      "69 095" деген сандары "69 956"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3"/>
    <w:p>
      <w:pPr>
        <w:spacing w:after="0"/>
        <w:ind w:left="0"/>
        <w:jc w:val="both"/>
      </w:pPr>
      <w:r>
        <w:rPr>
          <w:rFonts w:ascii="Times New Roman"/>
          <w:b w:val="false"/>
          <w:i w:val="false"/>
          <w:color w:val="000000"/>
          <w:sz w:val="28"/>
        </w:rPr>
        <w:t>
      "72 884" деген сандары "73 745" деген сандарымен ауыстырылсын.</w:t>
      </w:r>
    </w:p>
    <w:bookmarkEnd w:id="13"/>
    <w:bookmarkStart w:name="z30" w:id="14"/>
    <w:p>
      <w:pPr>
        <w:spacing w:after="0"/>
        <w:ind w:left="0"/>
        <w:jc w:val="both"/>
      </w:pPr>
      <w:r>
        <w:rPr>
          <w:rFonts w:ascii="Times New Roman"/>
          <w:b w:val="false"/>
          <w:i w:val="false"/>
          <w:color w:val="000000"/>
          <w:sz w:val="28"/>
        </w:rPr>
        <w:t>
      Шығанақ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5"/>
    <w:p>
      <w:pPr>
        <w:spacing w:after="0"/>
        <w:ind w:left="0"/>
        <w:jc w:val="both"/>
      </w:pPr>
      <w:r>
        <w:rPr>
          <w:rFonts w:ascii="Times New Roman"/>
          <w:b w:val="false"/>
          <w:i w:val="false"/>
          <w:color w:val="000000"/>
          <w:sz w:val="28"/>
        </w:rPr>
        <w:t>
      "108 693" деген сандары "108 768" деген сандарымен ауыстырылсын;</w:t>
      </w:r>
    </w:p>
    <w:bookmarkEnd w:id="15"/>
    <w:bookmarkStart w:name="z34" w:id="16"/>
    <w:p>
      <w:pPr>
        <w:spacing w:after="0"/>
        <w:ind w:left="0"/>
        <w:jc w:val="both"/>
      </w:pPr>
      <w:r>
        <w:rPr>
          <w:rFonts w:ascii="Times New Roman"/>
          <w:b w:val="false"/>
          <w:i w:val="false"/>
          <w:color w:val="000000"/>
          <w:sz w:val="28"/>
        </w:rPr>
        <w:t>
      "103 413" деген сандары "103 488" деген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17"/>
    <w:p>
      <w:pPr>
        <w:spacing w:after="0"/>
        <w:ind w:left="0"/>
        <w:jc w:val="both"/>
      </w:pPr>
      <w:r>
        <w:rPr>
          <w:rFonts w:ascii="Times New Roman"/>
          <w:b w:val="false"/>
          <w:i w:val="false"/>
          <w:color w:val="000000"/>
          <w:sz w:val="28"/>
        </w:rPr>
        <w:t>
      "111 093" деген сандары "111 168" деген сандарымен ауыстырылсын.</w:t>
      </w:r>
    </w:p>
    <w:bookmarkEnd w:id="17"/>
    <w:bookmarkStart w:name="z37"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18"/>
    <w:bookmarkStart w:name="z38" w:id="1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9"/>
    <w:bookmarkStart w:name="z39" w:id="2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Карибаева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5 қыркүйектегі</w:t>
            </w:r>
            <w:r>
              <w:br/>
            </w:r>
            <w:r>
              <w:rPr>
                <w:rFonts w:ascii="Times New Roman"/>
                <w:b w:val="false"/>
                <w:i w:val="false"/>
                <w:color w:val="000000"/>
                <w:sz w:val="20"/>
              </w:rPr>
              <w:t>№ 45-2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 қосымша</w:t>
            </w:r>
          </w:p>
        </w:tc>
      </w:tr>
    </w:tbl>
    <w:bookmarkStart w:name="z46" w:id="21"/>
    <w:p>
      <w:pPr>
        <w:spacing w:after="0"/>
        <w:ind w:left="0"/>
        <w:jc w:val="left"/>
      </w:pPr>
      <w:r>
        <w:rPr>
          <w:rFonts w:ascii="Times New Roman"/>
          <w:b/>
          <w:i w:val="false"/>
          <w:color w:val="000000"/>
        </w:rPr>
        <w:t xml:space="preserve"> 2019 жылға арналған Мойынқұм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4 қыркүйектегі</w:t>
            </w:r>
            <w:r>
              <w:br/>
            </w:r>
            <w:r>
              <w:rPr>
                <w:rFonts w:ascii="Times New Roman"/>
                <w:b w:val="false"/>
                <w:i w:val="false"/>
                <w:color w:val="000000"/>
                <w:sz w:val="20"/>
              </w:rPr>
              <w:t>№ 45-2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4 қосымша</w:t>
            </w:r>
          </w:p>
        </w:tc>
      </w:tr>
    </w:tbl>
    <w:bookmarkStart w:name="z51" w:id="22"/>
    <w:p>
      <w:pPr>
        <w:spacing w:after="0"/>
        <w:ind w:left="0"/>
        <w:jc w:val="left"/>
      </w:pPr>
      <w:r>
        <w:rPr>
          <w:rFonts w:ascii="Times New Roman"/>
          <w:b/>
          <w:i w:val="false"/>
          <w:color w:val="000000"/>
        </w:rPr>
        <w:t xml:space="preserve"> 2019 жылға арналған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5 қыркүйектегі</w:t>
            </w:r>
            <w:r>
              <w:br/>
            </w:r>
            <w:r>
              <w:rPr>
                <w:rFonts w:ascii="Times New Roman"/>
                <w:b w:val="false"/>
                <w:i w:val="false"/>
                <w:color w:val="000000"/>
                <w:sz w:val="20"/>
              </w:rPr>
              <w:t>№ 45-2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7 қосымша</w:t>
            </w:r>
          </w:p>
        </w:tc>
      </w:tr>
    </w:tbl>
    <w:bookmarkStart w:name="z56" w:id="23"/>
    <w:p>
      <w:pPr>
        <w:spacing w:after="0"/>
        <w:ind w:left="0"/>
        <w:jc w:val="left"/>
      </w:pPr>
      <w:r>
        <w:rPr>
          <w:rFonts w:ascii="Times New Roman"/>
          <w:b/>
          <w:i w:val="false"/>
          <w:color w:val="000000"/>
        </w:rPr>
        <w:t xml:space="preserve"> 2019 жылға арналған Кеңес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5 қыркүйектегі</w:t>
            </w:r>
            <w:r>
              <w:br/>
            </w:r>
            <w:r>
              <w:rPr>
                <w:rFonts w:ascii="Times New Roman"/>
                <w:b w:val="false"/>
                <w:i w:val="false"/>
                <w:color w:val="000000"/>
                <w:sz w:val="20"/>
              </w:rPr>
              <w:t>№ 45-2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10 қосымша</w:t>
            </w:r>
          </w:p>
        </w:tc>
      </w:tr>
    </w:tbl>
    <w:bookmarkStart w:name="z61" w:id="24"/>
    <w:p>
      <w:pPr>
        <w:spacing w:after="0"/>
        <w:ind w:left="0"/>
        <w:jc w:val="left"/>
      </w:pPr>
      <w:r>
        <w:rPr>
          <w:rFonts w:ascii="Times New Roman"/>
          <w:b/>
          <w:i w:val="false"/>
          <w:color w:val="000000"/>
        </w:rPr>
        <w:t xml:space="preserve"> 2019 жылға арналған Шығанақ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