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4954" w14:textId="bd44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Сарысу аудандық мәслихатының 2018 жылғы 21 желтоқсандағы № 43-2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маслихатының 2019 жылғы 22 шілдедегі № 57-2 шешімі. Жамбыл облысының Әділет департаментінде 2019 жылғы 24 шілдеде № 4286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"2019 - 2021 жылдарға арналған аудандық бюджет туралы" Сарысу аудандық мәслихатының 2018 жылғы 21 желтоқсандағы </w:t>
      </w:r>
      <w:r>
        <w:rPr>
          <w:rFonts w:ascii="Times New Roman"/>
          <w:b w:val="false"/>
          <w:i w:val="false"/>
          <w:color w:val="000000"/>
          <w:sz w:val="28"/>
        </w:rPr>
        <w:t>№ 43-2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4072</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14 қаңтарында жарияланған) келесі өзгерістер енгізілсін:</w:t>
      </w:r>
    </w:p>
    <w:bookmarkEnd w:id="2"/>
    <w:p>
      <w:pPr>
        <w:spacing w:after="0"/>
        <w:ind w:left="0"/>
        <w:jc w:val="left"/>
      </w:pPr>
      <w:r>
        <w:rPr>
          <w:rFonts w:ascii="Times New Roman"/>
          <w:b w:val="false"/>
          <w:i w:val="false"/>
          <w:color w:val="000000"/>
          <w:sz w:val="28"/>
        </w:rPr>
        <w:t>
</w:t>
      </w:r>
    </w:p>
    <w:bookmarkStart w:name="z51"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4"/>
    <w:p>
      <w:pPr>
        <w:spacing w:after="0"/>
        <w:ind w:left="0"/>
        <w:jc w:val="both"/>
      </w:pPr>
      <w:r>
        <w:rPr>
          <w:rFonts w:ascii="Times New Roman"/>
          <w:b w:val="false"/>
          <w:i w:val="false"/>
          <w:color w:val="000000"/>
          <w:sz w:val="28"/>
        </w:rPr>
        <w:t>
      "12 860 721" сандары "13 611 962" сандарымен ауыстырылсын;</w:t>
      </w:r>
    </w:p>
    <w:bookmarkEnd w:id="4"/>
    <w:bookmarkStart w:name="z53" w:id="5"/>
    <w:p>
      <w:pPr>
        <w:spacing w:after="0"/>
        <w:ind w:left="0"/>
        <w:jc w:val="both"/>
      </w:pPr>
      <w:r>
        <w:rPr>
          <w:rFonts w:ascii="Times New Roman"/>
          <w:b w:val="false"/>
          <w:i w:val="false"/>
          <w:color w:val="000000"/>
          <w:sz w:val="28"/>
        </w:rPr>
        <w:t>
      "11 761 620" сандары "12 482 861"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6"/>
    <w:p>
      <w:pPr>
        <w:spacing w:after="0"/>
        <w:ind w:left="0"/>
        <w:jc w:val="both"/>
      </w:pPr>
      <w:r>
        <w:rPr>
          <w:rFonts w:ascii="Times New Roman"/>
          <w:b w:val="false"/>
          <w:i w:val="false"/>
          <w:color w:val="000000"/>
          <w:sz w:val="28"/>
        </w:rPr>
        <w:t>
      "12 935 556" сандары "13 686 797" сандарымен ауыстырылсын;</w:t>
      </w:r>
    </w:p>
    <w:bookmarkEnd w:id="6"/>
    <w:bookmarkStart w:name="z56"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57" w:id="8"/>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8"/>
    <w:bookmarkStart w:name="z58"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22 шілдедегі</w:t>
            </w:r>
            <w:r>
              <w:br/>
            </w:r>
            <w:r>
              <w:rPr>
                <w:rFonts w:ascii="Times New Roman"/>
                <w:b w:val="false"/>
                <w:i w:val="false"/>
                <w:color w:val="000000"/>
                <w:sz w:val="20"/>
              </w:rPr>
              <w:t xml:space="preserve">№ 57-2 </w:t>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1 қосымша</w:t>
            </w:r>
          </w:p>
        </w:tc>
      </w:tr>
    </w:tbl>
    <w:bookmarkStart w:name="z67"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13611962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13686797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6178183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5046457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22 шілдедегі</w:t>
            </w:r>
            <w:r>
              <w:br/>
            </w:r>
            <w:r>
              <w:rPr>
                <w:rFonts w:ascii="Times New Roman"/>
                <w:b w:val="false"/>
                <w:i w:val="false"/>
                <w:color w:val="000000"/>
                <w:sz w:val="20"/>
              </w:rPr>
              <w:t xml:space="preserve">№ 57-2 </w:t>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5 қосымша</w:t>
            </w:r>
          </w:p>
        </w:tc>
      </w:tr>
    </w:tbl>
    <w:bookmarkStart w:name="z74" w:id="11"/>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428"/>
        <w:gridCol w:w="1219"/>
        <w:gridCol w:w="1219"/>
        <w:gridCol w:w="1114"/>
        <w:gridCol w:w="1114"/>
        <w:gridCol w:w="1114"/>
        <w:gridCol w:w="1114"/>
        <w:gridCol w:w="1114"/>
        <w:gridCol w:w="1115"/>
      </w:tblGrid>
      <w:tr>
        <w:trPr>
          <w:trHeight w:val="3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bl>
    <w:bookmarkStart w:name="z76" w:id="12"/>
    <w:p>
      <w:pPr>
        <w:spacing w:after="0"/>
        <w:ind w:left="0"/>
        <w:jc w:val="both"/>
      </w:pPr>
      <w:r>
        <w:rPr>
          <w:rFonts w:ascii="Times New Roman"/>
          <w:b w:val="false"/>
          <w:i w:val="false"/>
          <w:color w:val="000000"/>
          <w:sz w:val="28"/>
        </w:rPr>
        <w:t>
      Кесте жалғасы мың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163"/>
        <w:gridCol w:w="1163"/>
        <w:gridCol w:w="1163"/>
        <w:gridCol w:w="1164"/>
        <w:gridCol w:w="1164"/>
        <w:gridCol w:w="1164"/>
        <w:gridCol w:w="1164"/>
        <w:gridCol w:w="1164"/>
        <w:gridCol w:w="116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7" w:id="13"/>
    <w:p>
      <w:pPr>
        <w:spacing w:after="0"/>
        <w:ind w:left="0"/>
        <w:jc w:val="both"/>
      </w:pPr>
      <w:r>
        <w:rPr>
          <w:rFonts w:ascii="Times New Roman"/>
          <w:b w:val="false"/>
          <w:i w:val="false"/>
          <w:color w:val="000000"/>
          <w:sz w:val="28"/>
        </w:rPr>
        <w:t>
      Кесте жалғасы мың теңге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