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1195" w14:textId="9bd1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№26-6 шешіміне өзгерістермен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2019 жылғы 14 ақпандағы № 51-4 шешімі. Жамбыл облысы Әділет департаментінде 2019 жылғы 20 ақпанда № 4110 болып тіркелді. Күші жойылды - Жамбыл облысы Талас аудандық мәслихатының 2019 жылғы 13 мамырдағы № 55-3 шешімімен</w:t>
      </w:r>
    </w:p>
    <w:p>
      <w:pPr>
        <w:spacing w:after="0"/>
        <w:ind w:left="0"/>
        <w:jc w:val="both"/>
      </w:pPr>
      <w:bookmarkStart w:name="z40" w:id="0"/>
      <w:r>
        <w:rPr>
          <w:rFonts w:ascii="Times New Roman"/>
          <w:b w:val="false"/>
          <w:i w:val="false"/>
          <w:color w:val="ff0000"/>
          <w:sz w:val="28"/>
        </w:rPr>
        <w:t xml:space="preserve">
      Ескерту. Күші жойылды - Жамбыл облысы Талас аудандық мәслихатының 13.05.2019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Талас аудандық мәслихат ШЕШІМ ҚАБЫЛДАДЫ:</w:t>
      </w:r>
    </w:p>
    <w:bookmarkEnd w:id="1"/>
    <w:bookmarkStart w:name="z8" w:id="2"/>
    <w:p>
      <w:pPr>
        <w:spacing w:after="0"/>
        <w:ind w:left="0"/>
        <w:jc w:val="both"/>
      </w:pPr>
      <w:r>
        <w:rPr>
          <w:rFonts w:ascii="Times New Roman"/>
          <w:b w:val="false"/>
          <w:i w:val="false"/>
          <w:color w:val="000000"/>
          <w:sz w:val="28"/>
        </w:rPr>
        <w:t xml:space="preserve">
      1. "Талас ауданы бойынша әлеуметтік көмек көрсетудің, оның мөлшерлерін белгілудің және мұқтаж азаматтардың жекелеген санаттарының тізбесін айқындаудың Қағидаларын бекіту туралы" Талас аудандық мәслихатының 2013 жылғы 25 желтоқсандағы </w:t>
      </w:r>
      <w:r>
        <w:rPr>
          <w:rFonts w:ascii="Times New Roman"/>
          <w:b w:val="false"/>
          <w:i w:val="false"/>
          <w:color w:val="000000"/>
          <w:sz w:val="28"/>
        </w:rPr>
        <w:t>№ 26-6</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2101</w:t>
      </w:r>
      <w:r>
        <w:rPr>
          <w:rFonts w:ascii="Times New Roman"/>
          <w:b w:val="false"/>
          <w:i w:val="false"/>
          <w:color w:val="000000"/>
          <w:sz w:val="28"/>
        </w:rPr>
        <w:t xml:space="preserve"> болып тіркелген, 2014 жылғы 25 қаңтардағы №5 болып аудандық "Талас тынысы" газетінде жарияланған) келесі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"15 ақпанға:" деген абзац толықтырылсын:</w:t>
      </w:r>
    </w:p>
    <w:bookmarkStart w:name="z10" w:id="3"/>
    <w:p>
      <w:pPr>
        <w:spacing w:after="0"/>
        <w:ind w:left="0"/>
        <w:jc w:val="both"/>
      </w:pPr>
      <w:r>
        <w:rPr>
          <w:rFonts w:ascii="Times New Roman"/>
          <w:b w:val="false"/>
          <w:i w:val="false"/>
          <w:color w:val="000000"/>
          <w:sz w:val="28"/>
        </w:rPr>
        <w:t>
      "2019 жылы кеңес әскерлерінің Ауғанстан Демократиялық Республикасынан шығарылғанына 30 жыл толуына байланысты" біржолғы әлеуметтік көмек көрсетілсін:</w:t>
      </w:r>
    </w:p>
    <w:bookmarkEnd w:id="3"/>
    <w:bookmarkStart w:name="z11" w:id="4"/>
    <w:p>
      <w:pPr>
        <w:spacing w:after="0"/>
        <w:ind w:left="0"/>
        <w:jc w:val="both"/>
      </w:pPr>
      <w:r>
        <w:rPr>
          <w:rFonts w:ascii="Times New Roman"/>
          <w:b w:val="false"/>
          <w:i w:val="false"/>
          <w:color w:val="000000"/>
          <w:sz w:val="28"/>
        </w:rPr>
        <w:t>
      Ауғаныстанда әскери міндетін өтеген әскери қызметшілерге және Ауғаныстанда әскери міндетін өтеу кезінде жаралануы, контузия алуы, зақымдануы салдарынан мүгедек болған әскери қызметшілерге 30 000 (отыз мың) теңге көлемінде көмек көрсетілсін;</w:t>
      </w:r>
    </w:p>
    <w:bookmarkEnd w:id="4"/>
    <w:bookmarkStart w:name="z12" w:id="5"/>
    <w:p>
      <w:pPr>
        <w:spacing w:after="0"/>
        <w:ind w:left="0"/>
        <w:jc w:val="both"/>
      </w:pPr>
      <w:r>
        <w:rPr>
          <w:rFonts w:ascii="Times New Roman"/>
          <w:b w:val="false"/>
          <w:i w:val="false"/>
          <w:color w:val="000000"/>
          <w:sz w:val="28"/>
        </w:rPr>
        <w:t>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 көмек көрсетілсін;</w:t>
      </w:r>
    </w:p>
    <w:bookmarkEnd w:id="5"/>
    <w:bookmarkStart w:name="z13" w:id="6"/>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көмек көрсетілсін".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мазмұндалсын:</w:t>
      </w:r>
    </w:p>
    <w:bookmarkStart w:name="z15" w:id="7"/>
    <w:p>
      <w:pPr>
        <w:spacing w:after="0"/>
        <w:ind w:left="0"/>
        <w:jc w:val="both"/>
      </w:pPr>
      <w:r>
        <w:rPr>
          <w:rFonts w:ascii="Times New Roman"/>
          <w:b w:val="false"/>
          <w:i w:val="false"/>
          <w:color w:val="000000"/>
          <w:sz w:val="28"/>
        </w:rPr>
        <w:t>
      "ең төменгі күнкөріс деңгейінің жеті еселік көлемінен аспайтын орташа табысы бар, әлеуметтік мәні бар ауру – туберкулез бойынша әлеуметтік көмек "Жамбыл облысы әкімдігінің денсаулық сақтау басқармасы Талас аудандық орталық ауруханасының" тізіміне сәйкес диспансерлік есепте тұратын туберкулездің төзімді түрімен ауыратын, амбулаторлық емделуде жүрген адамдарға (отбасыларға) бес айлық есептік көрсеткіш мөлшерінде көрсетіледі".</w:t>
      </w:r>
    </w:p>
    <w:bookmarkEnd w:id="7"/>
    <w:bookmarkStart w:name="z16" w:id="8"/>
    <w:p>
      <w:pPr>
        <w:spacing w:after="0"/>
        <w:ind w:left="0"/>
        <w:jc w:val="both"/>
      </w:pPr>
      <w:r>
        <w:rPr>
          <w:rFonts w:ascii="Times New Roman"/>
          <w:b w:val="false"/>
          <w:i w:val="false"/>
          <w:color w:val="000000"/>
          <w:sz w:val="28"/>
        </w:rPr>
        <w:t xml:space="preserve">
      3 тармақтың 7) тармақшасы және </w:t>
      </w:r>
      <w:r>
        <w:rPr>
          <w:rFonts w:ascii="Times New Roman"/>
          <w:b w:val="false"/>
          <w:i w:val="false"/>
          <w:color w:val="000000"/>
          <w:sz w:val="28"/>
        </w:rPr>
        <w:t>21 тармақ</w:t>
      </w:r>
      <w:r>
        <w:rPr>
          <w:rFonts w:ascii="Times New Roman"/>
          <w:b w:val="false"/>
          <w:i w:val="false"/>
          <w:color w:val="000000"/>
          <w:sz w:val="28"/>
        </w:rPr>
        <w:t xml:space="preserve"> алып тасталсын.</w:t>
      </w:r>
    </w:p>
    <w:bookmarkEnd w:id="8"/>
    <w:bookmarkStart w:name="z17" w:id="9"/>
    <w:p>
      <w:pPr>
        <w:spacing w:after="0"/>
        <w:ind w:left="0"/>
        <w:jc w:val="both"/>
      </w:pPr>
      <w:r>
        <w:rPr>
          <w:rFonts w:ascii="Times New Roman"/>
          <w:b w:val="false"/>
          <w:i w:val="false"/>
          <w:color w:val="000000"/>
          <w:sz w:val="28"/>
        </w:rPr>
        <w:t>
      2. Осы шешімнің орындалуын бақылау аудандық мәслихаттың тұрғындарды әлеуметтік- құқықтық қорғау және мәдениет мәселелері жөніндегі тұрақты комиссиясына жүктелсін.</w:t>
      </w:r>
    </w:p>
    <w:bookmarkEnd w:id="9"/>
    <w:bookmarkStart w:name="z18"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Тілеубердиев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