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50246" w14:textId="a4502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Шу аудандық мәслихатының 2018 жылғы 21 желтоқсандағы № 38-3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2019 жылғы 24 қазандағы № 52-2 шешімі. Жамбыл облысының Әділет департаментінде 2019 жылғы 28 қазанда № 4370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"2019-2021 жылдарға арналған облыстық бюджет туралы" Жамбыл облыстық мәслихатының 2018 жылғы 13 желтоқсандағы № 30-3 шешіміне өзгерістер енгізу туралы" Жамбыл облыстық мәслихатының 2019 жылғы 17 қазандағы </w:t>
      </w:r>
      <w:r>
        <w:rPr>
          <w:rFonts w:ascii="Times New Roman"/>
          <w:b w:val="false"/>
          <w:i w:val="false"/>
          <w:color w:val="000000"/>
          <w:sz w:val="28"/>
        </w:rPr>
        <w:t>№ 39-2</w:t>
      </w:r>
      <w:r>
        <w:rPr>
          <w:rFonts w:ascii="Times New Roman"/>
          <w:b w:val="false"/>
          <w:i w:val="false"/>
          <w:color w:val="000000"/>
          <w:sz w:val="28"/>
        </w:rPr>
        <w:t xml:space="preserve"> шешімі негізінде (Нормативтік құқықтық актілердің мемлекеттік тіркеу тізілімінде </w:t>
      </w:r>
      <w:r>
        <w:rPr>
          <w:rFonts w:ascii="Times New Roman"/>
          <w:b w:val="false"/>
          <w:i w:val="false"/>
          <w:color w:val="000000"/>
          <w:sz w:val="28"/>
        </w:rPr>
        <w:t>№ 4355</w:t>
      </w:r>
      <w:r>
        <w:rPr>
          <w:rFonts w:ascii="Times New Roman"/>
          <w:b w:val="false"/>
          <w:i w:val="false"/>
          <w:color w:val="000000"/>
          <w:sz w:val="28"/>
        </w:rPr>
        <w:t xml:space="preserve"> болып тіркелген) аудандық мәслихатШЕШІМ ҚАБЫЛДАДЫ:</w:t>
      </w:r>
    </w:p>
    <w:bookmarkEnd w:id="0"/>
    <w:bookmarkStart w:name="z8" w:id="1"/>
    <w:p>
      <w:pPr>
        <w:spacing w:after="0"/>
        <w:ind w:left="0"/>
        <w:jc w:val="both"/>
      </w:pPr>
      <w:r>
        <w:rPr>
          <w:rFonts w:ascii="Times New Roman"/>
          <w:b w:val="false"/>
          <w:i w:val="false"/>
          <w:color w:val="000000"/>
          <w:sz w:val="28"/>
        </w:rPr>
        <w:t xml:space="preserve">
      1. "2019-2021 жылдарға арналған аудандық бюджет туралы" Шу аудандық мәслихатының 2018 жылғы 21 желтоқсандағы </w:t>
      </w:r>
      <w:r>
        <w:rPr>
          <w:rFonts w:ascii="Times New Roman"/>
          <w:b w:val="false"/>
          <w:i w:val="false"/>
          <w:color w:val="000000"/>
          <w:sz w:val="28"/>
        </w:rPr>
        <w:t>№ 38-3</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 4059</w:t>
      </w:r>
      <w:r>
        <w:rPr>
          <w:rFonts w:ascii="Times New Roman"/>
          <w:b w:val="false"/>
          <w:i w:val="false"/>
          <w:color w:val="000000"/>
          <w:sz w:val="28"/>
        </w:rPr>
        <w:t xml:space="preserve"> болып тіркелген, 2019 жылы 14 қаңтарда электрондық түрде Қазақстан Республикасы нормативтік құқықтық актілерінің Эталондық бақылау банкінде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1 тармақта: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"21138427" сандары "21331936" сандарымен ауыстырылсын;</w:t>
      </w:r>
    </w:p>
    <w:bookmarkEnd w:id="3"/>
    <w:bookmarkStart w:name="z12" w:id="4"/>
    <w:p>
      <w:pPr>
        <w:spacing w:after="0"/>
        <w:ind w:left="0"/>
        <w:jc w:val="both"/>
      </w:pPr>
      <w:r>
        <w:rPr>
          <w:rFonts w:ascii="Times New Roman"/>
          <w:b w:val="false"/>
          <w:i w:val="false"/>
          <w:color w:val="000000"/>
          <w:sz w:val="28"/>
        </w:rPr>
        <w:t>
      "3207852" сандары "3272852" сандарымен ауыстырылсын;</w:t>
      </w:r>
    </w:p>
    <w:bookmarkEnd w:id="4"/>
    <w:bookmarkStart w:name="z13" w:id="5"/>
    <w:p>
      <w:pPr>
        <w:spacing w:after="0"/>
        <w:ind w:left="0"/>
        <w:jc w:val="both"/>
      </w:pPr>
      <w:r>
        <w:rPr>
          <w:rFonts w:ascii="Times New Roman"/>
          <w:b w:val="false"/>
          <w:i w:val="false"/>
          <w:color w:val="000000"/>
          <w:sz w:val="28"/>
        </w:rPr>
        <w:t>
      "23189" сандары "23162" сандарымен ауыстырылсын;</w:t>
      </w:r>
    </w:p>
    <w:bookmarkEnd w:id="5"/>
    <w:bookmarkStart w:name="z14" w:id="6"/>
    <w:p>
      <w:pPr>
        <w:spacing w:after="0"/>
        <w:ind w:left="0"/>
        <w:jc w:val="both"/>
      </w:pPr>
      <w:r>
        <w:rPr>
          <w:rFonts w:ascii="Times New Roman"/>
          <w:b w:val="false"/>
          <w:i w:val="false"/>
          <w:color w:val="000000"/>
          <w:sz w:val="28"/>
        </w:rPr>
        <w:t>
      "17032" сандары "28059" сандарымен ауыстырылсын;</w:t>
      </w:r>
    </w:p>
    <w:bookmarkEnd w:id="6"/>
    <w:bookmarkStart w:name="z15" w:id="7"/>
    <w:p>
      <w:pPr>
        <w:spacing w:after="0"/>
        <w:ind w:left="0"/>
        <w:jc w:val="both"/>
      </w:pPr>
      <w:r>
        <w:rPr>
          <w:rFonts w:ascii="Times New Roman"/>
          <w:b w:val="false"/>
          <w:i w:val="false"/>
          <w:color w:val="000000"/>
          <w:sz w:val="28"/>
        </w:rPr>
        <w:t>
      "17890354" сандары "18007863"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7" w:id="8"/>
    <w:p>
      <w:pPr>
        <w:spacing w:after="0"/>
        <w:ind w:left="0"/>
        <w:jc w:val="both"/>
      </w:pPr>
      <w:r>
        <w:rPr>
          <w:rFonts w:ascii="Times New Roman"/>
          <w:b w:val="false"/>
          <w:i w:val="false"/>
          <w:color w:val="000000"/>
          <w:sz w:val="28"/>
        </w:rPr>
        <w:t>
      "21352947" сандары "21546456" сандарымен ауыстырылсын.</w:t>
      </w:r>
    </w:p>
    <w:bookmarkEnd w:id="8"/>
    <w:bookmarkStart w:name="z18" w:id="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9"/>
    <w:bookmarkStart w:name="z19" w:id="10"/>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10"/>
    <w:bookmarkStart w:name="z20" w:id="11"/>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2019 жылдың 1 қаңтарынан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Әбенов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Өмірәлиев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w:t>
            </w:r>
            <w:r>
              <w:rPr>
                <w:rFonts w:ascii="Times New Roman"/>
                <w:b w:val="false"/>
                <w:i w:val="false"/>
                <w:color w:val="000000"/>
                <w:sz w:val="20"/>
              </w:rPr>
              <w:t xml:space="preserve"> 24 қазандағы</w:t>
            </w:r>
            <w:r>
              <w:br/>
            </w:r>
            <w:r>
              <w:rPr>
                <w:rFonts w:ascii="Times New Roman"/>
                <w:b w:val="false"/>
                <w:i w:val="false"/>
                <w:color w:val="000000"/>
                <w:sz w:val="20"/>
              </w:rPr>
              <w:t>№ 52-2 шешіміне</w:t>
            </w:r>
            <w:r>
              <w:rPr>
                <w:rFonts w:ascii="Times New Roman"/>
                <w:b w:val="false"/>
                <w:i w:val="false"/>
                <w:color w:val="000000"/>
                <w:sz w:val="20"/>
              </w:rPr>
              <w:t xml:space="preserve">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2018 жылғы</w:t>
            </w:r>
            <w:r>
              <w:rPr>
                <w:rFonts w:ascii="Times New Roman"/>
                <w:b w:val="false"/>
                <w:i w:val="false"/>
                <w:color w:val="000000"/>
                <w:sz w:val="20"/>
              </w:rPr>
              <w:t xml:space="preserve"> 21 желтоқсандағы</w:t>
            </w:r>
            <w:r>
              <w:br/>
            </w:r>
            <w:r>
              <w:rPr>
                <w:rFonts w:ascii="Times New Roman"/>
                <w:b w:val="false"/>
                <w:i w:val="false"/>
                <w:color w:val="000000"/>
                <w:sz w:val="20"/>
              </w:rPr>
              <w:t>№ 38-3 шешіміне</w:t>
            </w:r>
            <w:r>
              <w:rPr>
                <w:rFonts w:ascii="Times New Roman"/>
                <w:b w:val="false"/>
                <w:i w:val="false"/>
                <w:color w:val="000000"/>
                <w:sz w:val="20"/>
              </w:rPr>
              <w:t xml:space="preserve"> 1 қосымша</w:t>
            </w:r>
          </w:p>
        </w:tc>
      </w:tr>
    </w:tbl>
    <w:bookmarkStart w:name="z29" w:id="12"/>
    <w:p>
      <w:pPr>
        <w:spacing w:after="0"/>
        <w:ind w:left="0"/>
        <w:jc w:val="left"/>
      </w:pPr>
      <w:r>
        <w:rPr>
          <w:rFonts w:ascii="Times New Roman"/>
          <w:b/>
          <w:i w:val="false"/>
          <w:color w:val="000000"/>
        </w:rPr>
        <w:t xml:space="preserve"> 2019 жылға арналған аудандық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1230"/>
        <w:gridCol w:w="1230"/>
        <w:gridCol w:w="6086"/>
        <w:gridCol w:w="2846"/>
        <w:gridCol w:w="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21331936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3272852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242533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242533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2728259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2702221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18007863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18007863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18007863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3"/>
          <w:p>
            <w:pPr>
              <w:spacing w:after="20"/>
              <w:ind w:left="20"/>
              <w:jc w:val="both"/>
            </w:pPr>
            <w:r>
              <w:rPr>
                <w:rFonts w:ascii="Times New Roman"/>
                <w:b w:val="false"/>
                <w:i w:val="false"/>
                <w:color w:val="000000"/>
                <w:sz w:val="20"/>
              </w:rPr>
              <w:t>
Сомасы, мың теңге</w:t>
            </w:r>
          </w:p>
          <w:bookmarkEnd w:id="1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21546456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886724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149256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143890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184951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107731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284714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11353375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1367421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489384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878037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8053591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7579169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474422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168669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168669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1179441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1179441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2899063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2023414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2023414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778686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448635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2165466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495407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754355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754355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495003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128394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682675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359177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359177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109586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108586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414478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232806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195755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195755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303169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129875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112376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1551738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196919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144199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628158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412815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406647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702829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702829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417471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267469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4"/>
          <w:p>
            <w:pPr>
              <w:spacing w:after="20"/>
              <w:ind w:left="20"/>
              <w:jc w:val="both"/>
            </w:pPr>
            <w:r>
              <w:rPr>
                <w:rFonts w:ascii="Times New Roman"/>
                <w:b w:val="false"/>
                <w:i w:val="false"/>
                <w:color w:val="000000"/>
                <w:sz w:val="20"/>
              </w:rPr>
              <w:t xml:space="preserve">
Санаты </w:t>
            </w:r>
          </w:p>
          <w:bookmarkEnd w:id="14"/>
        </w:tc>
        <w:tc>
          <w:tcPr>
            <w:tcW w:w="6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8"/>
        <w:gridCol w:w="1638"/>
        <w:gridCol w:w="516"/>
        <w:gridCol w:w="538"/>
        <w:gridCol w:w="4"/>
        <w:gridCol w:w="3597"/>
        <w:gridCol w:w="4369"/>
      </w:tblGrid>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5"/>
          <w:p>
            <w:pPr>
              <w:spacing w:after="20"/>
              <w:ind w:left="20"/>
              <w:jc w:val="both"/>
            </w:pPr>
            <w:r>
              <w:rPr>
                <w:rFonts w:ascii="Times New Roman"/>
                <w:b w:val="false"/>
                <w:i w:val="false"/>
                <w:color w:val="000000"/>
                <w:sz w:val="20"/>
              </w:rPr>
              <w:t>
Функционалдық топ</w:t>
            </w:r>
          </w:p>
          <w:bookmarkEnd w:id="15"/>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6"/>
          <w:p>
            <w:pPr>
              <w:spacing w:after="20"/>
              <w:ind w:left="20"/>
              <w:jc w:val="both"/>
            </w:pPr>
            <w:r>
              <w:rPr>
                <w:rFonts w:ascii="Times New Roman"/>
                <w:b w:val="false"/>
                <w:i w:val="false"/>
                <w:color w:val="000000"/>
                <w:sz w:val="20"/>
              </w:rPr>
              <w:t>
Бюджеттік бағдарламалардың әкімшісі</w:t>
            </w:r>
          </w:p>
          <w:bookmarkEnd w:id="1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7"/>
          <w:p>
            <w:pPr>
              <w:spacing w:after="20"/>
              <w:ind w:left="20"/>
              <w:jc w:val="both"/>
            </w:pPr>
            <w:r>
              <w:rPr>
                <w:rFonts w:ascii="Times New Roman"/>
                <w:b w:val="false"/>
                <w:i w:val="false"/>
                <w:color w:val="000000"/>
                <w:sz w:val="20"/>
              </w:rPr>
              <w:t>
Бағдарлама</w:t>
            </w:r>
          </w:p>
          <w:bookmarkEnd w:id="1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8"/>
          <w:p>
            <w:pPr>
              <w:spacing w:after="20"/>
              <w:ind w:left="20"/>
              <w:jc w:val="both"/>
            </w:pPr>
            <w:r>
              <w:rPr>
                <w:rFonts w:ascii="Times New Roman"/>
                <w:b w:val="false"/>
                <w:i w:val="false"/>
                <w:color w:val="000000"/>
                <w:sz w:val="20"/>
              </w:rPr>
              <w:t>
Функционалдық топ</w:t>
            </w:r>
          </w:p>
          <w:bookmarkEnd w:id="18"/>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9"/>
          <w:p>
            <w:pPr>
              <w:spacing w:after="20"/>
              <w:ind w:left="20"/>
              <w:jc w:val="both"/>
            </w:pPr>
            <w:r>
              <w:rPr>
                <w:rFonts w:ascii="Times New Roman"/>
                <w:b w:val="false"/>
                <w:i w:val="false"/>
                <w:color w:val="000000"/>
                <w:sz w:val="20"/>
              </w:rPr>
              <w:t>
Бюджеттік бағдарламалардың әкімшісі</w:t>
            </w:r>
          </w:p>
          <w:bookmarkEnd w:id="1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0"/>
          <w:p>
            <w:pPr>
              <w:spacing w:after="20"/>
              <w:ind w:left="20"/>
              <w:jc w:val="both"/>
            </w:pPr>
            <w:r>
              <w:rPr>
                <w:rFonts w:ascii="Times New Roman"/>
                <w:b w:val="false"/>
                <w:i w:val="false"/>
                <w:color w:val="000000"/>
                <w:sz w:val="20"/>
              </w:rPr>
              <w:t>
Бағдарлама</w:t>
            </w:r>
          </w:p>
          <w:bookmarkEnd w:id="2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-358623</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358623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1021"/>
        <w:gridCol w:w="1071"/>
        <w:gridCol w:w="2093"/>
        <w:gridCol w:w="2831"/>
        <w:gridCol w:w="374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234825</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234825</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1"/>
          <w:p>
            <w:pPr>
              <w:spacing w:after="20"/>
              <w:ind w:left="20"/>
              <w:jc w:val="both"/>
            </w:pPr>
            <w:r>
              <w:rPr>
                <w:rFonts w:ascii="Times New Roman"/>
                <w:b w:val="false"/>
                <w:i w:val="false"/>
                <w:color w:val="000000"/>
                <w:sz w:val="20"/>
              </w:rPr>
              <w:t>
Функционалдық топ</w:t>
            </w:r>
          </w:p>
          <w:bookmarkEnd w:id="21"/>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2"/>
          <w:p>
            <w:pPr>
              <w:spacing w:after="20"/>
              <w:ind w:left="20"/>
              <w:jc w:val="both"/>
            </w:pPr>
            <w:r>
              <w:rPr>
                <w:rFonts w:ascii="Times New Roman"/>
                <w:b w:val="false"/>
                <w:i w:val="false"/>
                <w:color w:val="000000"/>
                <w:sz w:val="20"/>
              </w:rPr>
              <w:t>
Бюджеттік бағдарламалардың әкімшісі</w:t>
            </w:r>
          </w:p>
          <w:bookmarkEnd w:id="2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3"/>
          <w:p>
            <w:pPr>
              <w:spacing w:after="20"/>
              <w:ind w:left="20"/>
              <w:jc w:val="both"/>
            </w:pPr>
            <w:r>
              <w:rPr>
                <w:rFonts w:ascii="Times New Roman"/>
                <w:b w:val="false"/>
                <w:i w:val="false"/>
                <w:color w:val="000000"/>
                <w:sz w:val="20"/>
              </w:rPr>
              <w:t>
Бағдарлама</w:t>
            </w:r>
          </w:p>
          <w:bookmarkEnd w:id="2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w:t>
            </w:r>
            <w:r>
              <w:rPr>
                <w:rFonts w:ascii="Times New Roman"/>
                <w:b w:val="false"/>
                <w:i w:val="false"/>
                <w:color w:val="000000"/>
                <w:sz w:val="20"/>
              </w:rPr>
              <w:t xml:space="preserve"> 24 қазандағы</w:t>
            </w:r>
            <w:r>
              <w:br/>
            </w:r>
            <w:r>
              <w:rPr>
                <w:rFonts w:ascii="Times New Roman"/>
                <w:b w:val="false"/>
                <w:i w:val="false"/>
                <w:color w:val="000000"/>
                <w:sz w:val="20"/>
              </w:rPr>
              <w:t>№ 52-2 шешіміне</w:t>
            </w:r>
            <w:r>
              <w:rPr>
                <w:rFonts w:ascii="Times New Roman"/>
                <w:b w:val="false"/>
                <w:i w:val="false"/>
                <w:color w:val="000000"/>
                <w:sz w:val="20"/>
              </w:rPr>
              <w:t xml:space="preserve">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2018 жылғы</w:t>
            </w:r>
            <w:r>
              <w:rPr>
                <w:rFonts w:ascii="Times New Roman"/>
                <w:b w:val="false"/>
                <w:i w:val="false"/>
                <w:color w:val="000000"/>
                <w:sz w:val="20"/>
              </w:rPr>
              <w:t xml:space="preserve"> 21 желтоқсандағы</w:t>
            </w:r>
            <w:r>
              <w:br/>
            </w:r>
            <w:r>
              <w:rPr>
                <w:rFonts w:ascii="Times New Roman"/>
                <w:b w:val="false"/>
                <w:i w:val="false"/>
                <w:color w:val="000000"/>
                <w:sz w:val="20"/>
              </w:rPr>
              <w:t>№ 38-3 шешіміне</w:t>
            </w:r>
            <w:r>
              <w:rPr>
                <w:rFonts w:ascii="Times New Roman"/>
                <w:b w:val="false"/>
                <w:i w:val="false"/>
                <w:color w:val="000000"/>
                <w:sz w:val="20"/>
              </w:rPr>
              <w:t xml:space="preserve"> 5 қосымша</w:t>
            </w:r>
          </w:p>
        </w:tc>
      </w:tr>
    </w:tbl>
    <w:bookmarkStart w:name="z48" w:id="24"/>
    <w:p>
      <w:pPr>
        <w:spacing w:after="0"/>
        <w:ind w:left="0"/>
        <w:jc w:val="left"/>
      </w:pPr>
      <w:r>
        <w:rPr>
          <w:rFonts w:ascii="Times New Roman"/>
          <w:b/>
          <w:i w:val="false"/>
          <w:color w:val="000000"/>
        </w:rPr>
        <w:t xml:space="preserve"> Қаладағы аудан, аудандық маңызы бар қала, кент, ауыл, ауылдық округтің бағдарламалары бойынша бөлінген қаражат көлемдерінің тізімі</w:t>
      </w:r>
    </w:p>
    <w:bookmarkEnd w:id="24"/>
    <w:bookmarkStart w:name="z49" w:id="25"/>
    <w:p>
      <w:pPr>
        <w:spacing w:after="0"/>
        <w:ind w:left="0"/>
        <w:jc w:val="both"/>
      </w:pPr>
      <w:r>
        <w:rPr>
          <w:rFonts w:ascii="Times New Roman"/>
          <w:b w:val="false"/>
          <w:i w:val="false"/>
          <w:color w:val="000000"/>
          <w:sz w:val="28"/>
        </w:rPr>
        <w:t>
      (мың теңге)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
        <w:gridCol w:w="1283"/>
        <w:gridCol w:w="2753"/>
        <w:gridCol w:w="2055"/>
        <w:gridCol w:w="1156"/>
        <w:gridCol w:w="1256"/>
        <w:gridCol w:w="1156"/>
        <w:gridCol w:w="2282"/>
      </w:tblGrid>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6"/>
          <w:p>
            <w:pPr>
              <w:spacing w:after="20"/>
              <w:ind w:left="20"/>
              <w:jc w:val="both"/>
            </w:pPr>
            <w:r>
              <w:rPr>
                <w:rFonts w:ascii="Times New Roman"/>
                <w:b w:val="false"/>
                <w:i w:val="false"/>
                <w:color w:val="000000"/>
                <w:sz w:val="20"/>
              </w:rPr>
              <w:t>
001</w:t>
            </w:r>
            <w:r>
              <w:rPr>
                <w:rFonts w:ascii="Times New Roman"/>
                <w:b w:val="false"/>
                <w:i w:val="false"/>
                <w:color w:val="000000"/>
                <w:sz w:val="20"/>
              </w:rPr>
              <w:t xml:space="preserve"> Қаладағы аудан, аудан</w:t>
            </w:r>
            <w:r>
              <w:rPr>
                <w:rFonts w:ascii="Times New Roman"/>
                <w:b w:val="false"/>
                <w:i w:val="false"/>
                <w:color w:val="000000"/>
                <w:sz w:val="20"/>
              </w:rPr>
              <w:t>дық маңызы бар қаланың, кент, ауыл, ауылдық округ әкімінің қызметін қамтамасыз ету жөнінде</w:t>
            </w:r>
            <w:r>
              <w:rPr>
                <w:rFonts w:ascii="Times New Roman"/>
                <w:b w:val="false"/>
                <w:i w:val="false"/>
                <w:color w:val="000000"/>
                <w:sz w:val="20"/>
              </w:rPr>
              <w:t>гі қызметтер</w:t>
            </w:r>
          </w:p>
          <w:bookmarkEnd w:id="26"/>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7"/>
          <w:p>
            <w:pPr>
              <w:spacing w:after="20"/>
              <w:ind w:left="20"/>
              <w:jc w:val="both"/>
            </w:pPr>
            <w:r>
              <w:rPr>
                <w:rFonts w:ascii="Times New Roman"/>
                <w:b w:val="false"/>
                <w:i w:val="false"/>
                <w:color w:val="000000"/>
                <w:sz w:val="20"/>
              </w:rPr>
              <w:t>
005</w:t>
            </w:r>
            <w:r>
              <w:rPr>
                <w:rFonts w:ascii="Times New Roman"/>
                <w:b w:val="false"/>
                <w:i w:val="false"/>
                <w:color w:val="000000"/>
                <w:sz w:val="20"/>
              </w:rPr>
              <w:t xml:space="preserve"> Ауыл</w:t>
            </w:r>
            <w:r>
              <w:rPr>
                <w:rFonts w:ascii="Times New Roman"/>
                <w:b w:val="false"/>
                <w:i w:val="false"/>
                <w:color w:val="000000"/>
                <w:sz w:val="20"/>
              </w:rPr>
              <w:t>дық жерлер</w:t>
            </w:r>
            <w:r>
              <w:rPr>
                <w:rFonts w:ascii="Times New Roman"/>
                <w:b w:val="false"/>
                <w:i w:val="false"/>
                <w:color w:val="000000"/>
                <w:sz w:val="20"/>
              </w:rPr>
              <w:t>де балалар</w:t>
            </w:r>
            <w:r>
              <w:rPr>
                <w:rFonts w:ascii="Times New Roman"/>
                <w:b w:val="false"/>
                <w:i w:val="false"/>
                <w:color w:val="000000"/>
                <w:sz w:val="20"/>
              </w:rPr>
              <w:t>ды мектеп</w:t>
            </w:r>
            <w:r>
              <w:rPr>
                <w:rFonts w:ascii="Times New Roman"/>
                <w:b w:val="false"/>
                <w:i w:val="false"/>
                <w:color w:val="000000"/>
                <w:sz w:val="20"/>
              </w:rPr>
              <w:t>ке дейін тегін алып баруды және кері алып келуді ұйымдастыру</w:t>
            </w:r>
          </w:p>
          <w:bookmarkEnd w:id="27"/>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8"/>
          <w:p>
            <w:pPr>
              <w:spacing w:after="20"/>
              <w:ind w:left="20"/>
              <w:jc w:val="both"/>
            </w:pPr>
            <w:r>
              <w:rPr>
                <w:rFonts w:ascii="Times New Roman"/>
                <w:b w:val="false"/>
                <w:i w:val="false"/>
                <w:color w:val="000000"/>
                <w:sz w:val="20"/>
              </w:rPr>
              <w:t>
008</w:t>
            </w:r>
            <w:r>
              <w:rPr>
                <w:rFonts w:ascii="Times New Roman"/>
                <w:b w:val="false"/>
                <w:i w:val="false"/>
                <w:color w:val="000000"/>
                <w:sz w:val="20"/>
              </w:rPr>
              <w:t xml:space="preserve"> Елді</w:t>
            </w:r>
            <w:r>
              <w:rPr>
                <w:rFonts w:ascii="Times New Roman"/>
                <w:b w:val="false"/>
                <w:i w:val="false"/>
                <w:color w:val="000000"/>
                <w:sz w:val="20"/>
              </w:rPr>
              <w:t xml:space="preserve"> мекен</w:t>
            </w:r>
            <w:r>
              <w:rPr>
                <w:rFonts w:ascii="Times New Roman"/>
                <w:b w:val="false"/>
                <w:i w:val="false"/>
                <w:color w:val="000000"/>
                <w:sz w:val="20"/>
              </w:rPr>
              <w:t>дердегі</w:t>
            </w:r>
            <w:r>
              <w:rPr>
                <w:rFonts w:ascii="Times New Roman"/>
                <w:b w:val="false"/>
                <w:i w:val="false"/>
                <w:color w:val="000000"/>
                <w:sz w:val="20"/>
              </w:rPr>
              <w:t xml:space="preserve"> көше</w:t>
            </w:r>
            <w:r>
              <w:rPr>
                <w:rFonts w:ascii="Times New Roman"/>
                <w:b w:val="false"/>
                <w:i w:val="false"/>
                <w:color w:val="000000"/>
                <w:sz w:val="20"/>
              </w:rPr>
              <w:t>лерді жарық</w:t>
            </w:r>
            <w:r>
              <w:rPr>
                <w:rFonts w:ascii="Times New Roman"/>
                <w:b w:val="false"/>
                <w:i w:val="false"/>
                <w:color w:val="000000"/>
                <w:sz w:val="20"/>
              </w:rPr>
              <w:t>тандыру</w:t>
            </w:r>
          </w:p>
          <w:bookmarkEnd w:id="28"/>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9"/>
          <w:p>
            <w:pPr>
              <w:spacing w:after="20"/>
              <w:ind w:left="20"/>
              <w:jc w:val="both"/>
            </w:pPr>
            <w:r>
              <w:rPr>
                <w:rFonts w:ascii="Times New Roman"/>
                <w:b w:val="false"/>
                <w:i w:val="false"/>
                <w:color w:val="000000"/>
                <w:sz w:val="20"/>
              </w:rPr>
              <w:t>
009</w:t>
            </w:r>
            <w:r>
              <w:rPr>
                <w:rFonts w:ascii="Times New Roman"/>
                <w:b w:val="false"/>
                <w:i w:val="false"/>
                <w:color w:val="000000"/>
                <w:sz w:val="20"/>
              </w:rPr>
              <w:t xml:space="preserve"> Елді мекендер</w:t>
            </w:r>
            <w:r>
              <w:rPr>
                <w:rFonts w:ascii="Times New Roman"/>
                <w:b w:val="false"/>
                <w:i w:val="false"/>
                <w:color w:val="000000"/>
                <w:sz w:val="20"/>
              </w:rPr>
              <w:t>дің санитария</w:t>
            </w:r>
            <w:r>
              <w:rPr>
                <w:rFonts w:ascii="Times New Roman"/>
                <w:b w:val="false"/>
                <w:i w:val="false"/>
                <w:color w:val="000000"/>
                <w:sz w:val="20"/>
              </w:rPr>
              <w:t>сын қамтамасыз ету</w:t>
            </w:r>
          </w:p>
          <w:bookmarkEnd w:id="29"/>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0"/>
          <w:p>
            <w:pPr>
              <w:spacing w:after="20"/>
              <w:ind w:left="20"/>
              <w:jc w:val="both"/>
            </w:pPr>
            <w:r>
              <w:rPr>
                <w:rFonts w:ascii="Times New Roman"/>
                <w:b w:val="false"/>
                <w:i w:val="false"/>
                <w:color w:val="000000"/>
                <w:sz w:val="20"/>
              </w:rPr>
              <w:t>
022 Мемлекеттік органның күрделі шығыстары</w:t>
            </w:r>
          </w:p>
          <w:bookmarkEnd w:id="30"/>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1"/>
          <w:p>
            <w:pPr>
              <w:spacing w:after="20"/>
              <w:ind w:left="20"/>
              <w:jc w:val="both"/>
            </w:pPr>
            <w:r>
              <w:rPr>
                <w:rFonts w:ascii="Times New Roman"/>
                <w:b w:val="false"/>
                <w:i w:val="false"/>
                <w:color w:val="000000"/>
                <w:sz w:val="20"/>
              </w:rPr>
              <w:t>
040</w:t>
            </w:r>
            <w:r>
              <w:rPr>
                <w:rFonts w:ascii="Times New Roman"/>
                <w:b w:val="false"/>
                <w:i w:val="false"/>
                <w:color w:val="000000"/>
                <w:sz w:val="20"/>
              </w:rPr>
              <w:t xml:space="preserve"> "Өңірлерді</w:t>
            </w:r>
            <w:r>
              <w:rPr>
                <w:rFonts w:ascii="Times New Roman"/>
                <w:b w:val="false"/>
                <w:i w:val="false"/>
                <w:color w:val="000000"/>
                <w:sz w:val="20"/>
              </w:rPr>
              <w:t xml:space="preserve"> дамыту"</w:t>
            </w:r>
            <w:r>
              <w:rPr>
                <w:rFonts w:ascii="Times New Roman"/>
                <w:b w:val="false"/>
                <w:i w:val="false"/>
                <w:color w:val="000000"/>
                <w:sz w:val="20"/>
              </w:rPr>
              <w:t xml:space="preserve"> бағдарламасы</w:t>
            </w:r>
            <w:r>
              <w:rPr>
                <w:rFonts w:ascii="Times New Roman"/>
                <w:b w:val="false"/>
                <w:i w:val="false"/>
                <w:color w:val="000000"/>
                <w:sz w:val="20"/>
              </w:rPr>
              <w:t xml:space="preserve"> шеңбе</w:t>
            </w:r>
            <w:r>
              <w:rPr>
                <w:rFonts w:ascii="Times New Roman"/>
                <w:b w:val="false"/>
                <w:i w:val="false"/>
                <w:color w:val="000000"/>
                <w:sz w:val="20"/>
              </w:rPr>
              <w:t>рінде өңірлер</w:t>
            </w:r>
            <w:r>
              <w:rPr>
                <w:rFonts w:ascii="Times New Roman"/>
                <w:b w:val="false"/>
                <w:i w:val="false"/>
                <w:color w:val="000000"/>
                <w:sz w:val="20"/>
              </w:rPr>
              <w:t>ді экономи</w:t>
            </w:r>
            <w:r>
              <w:rPr>
                <w:rFonts w:ascii="Times New Roman"/>
                <w:b w:val="false"/>
                <w:i w:val="false"/>
                <w:color w:val="000000"/>
                <w:sz w:val="20"/>
              </w:rPr>
              <w:t>калық дамыту</w:t>
            </w:r>
            <w:r>
              <w:rPr>
                <w:rFonts w:ascii="Times New Roman"/>
                <w:b w:val="false"/>
                <w:i w:val="false"/>
                <w:color w:val="000000"/>
                <w:sz w:val="20"/>
              </w:rPr>
              <w:t>ға жәрдем</w:t>
            </w:r>
            <w:r>
              <w:rPr>
                <w:rFonts w:ascii="Times New Roman"/>
                <w:b w:val="false"/>
                <w:i w:val="false"/>
                <w:color w:val="000000"/>
                <w:sz w:val="20"/>
              </w:rPr>
              <w:t>десу бойынша</w:t>
            </w:r>
            <w:r>
              <w:rPr>
                <w:rFonts w:ascii="Times New Roman"/>
                <w:b w:val="false"/>
                <w:i w:val="false"/>
                <w:color w:val="000000"/>
                <w:sz w:val="20"/>
              </w:rPr>
              <w:t xml:space="preserve"> шараларды іске асыру</w:t>
            </w:r>
          </w:p>
          <w:bookmarkEnd w:id="31"/>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 әкімінің аппараты" коммуналдық мемлекеттік мекемесі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17091</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Шолақ ауылдық округі әкімінің аппараты" коммуналдық мемлекеттік мекемесі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19979</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"Далақайнар ауылы әкімінің аппараты" коммуналдық мемлекеттік мекемесі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20303</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32"/>
          <w:p>
            <w:pPr>
              <w:spacing w:after="20"/>
              <w:ind w:left="20"/>
              <w:jc w:val="both"/>
            </w:pPr>
            <w:r>
              <w:rPr>
                <w:rFonts w:ascii="Times New Roman"/>
                <w:b w:val="false"/>
                <w:i w:val="false"/>
                <w:color w:val="000000"/>
                <w:sz w:val="20"/>
              </w:rPr>
              <w:t>
"Дулат ауылдық округі әкімінің аппараты" коммуналдық мемлекеттік мекемесі</w:t>
            </w:r>
          </w:p>
          <w:bookmarkEnd w:id="32"/>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19136</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"Көкқайнар ауылдық округі әкімінің аппараты" коммуналдық мемлекеттік мекемесі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22531</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ауылдық округі әкімінің аппараты" коммуналдық мемлекеттік мекемесі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ауылдық округі әкімінің аппараты" коммуналдық мемлекеттік мекемесі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143050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