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1be0" w14:textId="0f21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 өрт қаупі жоғары болып тұрған кезеңдерде жеке тұлғалардың Қарағанды облысында мемлекеттiк орман қоры аумағында болуына тыйым салу туралы және орман пайдалану құқығын шектеу туралы</w:t>
      </w:r>
    </w:p>
    <w:p>
      <w:pPr>
        <w:spacing w:after="0"/>
        <w:ind w:left="0"/>
        <w:jc w:val="both"/>
      </w:pPr>
      <w:r>
        <w:rPr>
          <w:rFonts w:ascii="Times New Roman"/>
          <w:b w:val="false"/>
          <w:i w:val="false"/>
          <w:color w:val="000000"/>
          <w:sz w:val="28"/>
        </w:rPr>
        <w:t>Қарағанды облысының әкімдігінің 2019 жылғы 2 сәуірдегі № 20/01 қаулысы. Қарағанды облысының Әділет департаментінде 2019 жылғы 5 сәуірде № 5281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8 шілдедегі Орман </w:t>
      </w:r>
      <w:r>
        <w:rPr>
          <w:rFonts w:ascii="Times New Roman"/>
          <w:b w:val="false"/>
          <w:i w:val="false"/>
          <w:color w:val="000000"/>
          <w:sz w:val="28"/>
        </w:rPr>
        <w:t xml:space="preserve">кодексіне </w:t>
      </w:r>
      <w:r>
        <w:rPr>
          <w:rFonts w:ascii="Times New Roman"/>
          <w:b w:val="false"/>
          <w:i w:val="false"/>
          <w:color w:val="000000"/>
          <w:sz w:val="28"/>
        </w:rPr>
        <w:t>(бұдан әрі - Кодекс),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Ауыл шаруашылығы министрінің 2015 жылғы 23 қазандағы № 18-02/942 "Ормандардағы өрт қауіпсіздігі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12351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37 бабының</w:t>
      </w:r>
      <w:r>
        <w:rPr>
          <w:rFonts w:ascii="Times New Roman"/>
          <w:b w:val="false"/>
          <w:i w:val="false"/>
          <w:color w:val="000000"/>
          <w:sz w:val="28"/>
        </w:rPr>
        <w:t xml:space="preserve"> 1 тармағының 2) және 4) тармақшаларында белгіленген орман пайдаланушылар құқықтарын қоспағанда, Қарағанды облысының мемлекеттік орман қорының аумағында орман өрт қаупі жоғары болып тұрған кезеңдерде жеке тұлғалардың болуына тыйым салынсын және орман пайдалану құқығы шектелсін.</w:t>
      </w:r>
    </w:p>
    <w:bookmarkEnd w:id="1"/>
    <w:bookmarkStart w:name="z6" w:id="2"/>
    <w:p>
      <w:pPr>
        <w:spacing w:after="0"/>
        <w:ind w:left="0"/>
        <w:jc w:val="both"/>
      </w:pPr>
      <w:r>
        <w:rPr>
          <w:rFonts w:ascii="Times New Roman"/>
          <w:b w:val="false"/>
          <w:i w:val="false"/>
          <w:color w:val="000000"/>
          <w:sz w:val="28"/>
        </w:rPr>
        <w:t>
      2. "Қарағанды облысының табиғи ресурстар және табиғат пайдалануды реттеу басқармасы" мемлекеттік мекемесі заңнамамен белгіленген тәртіпте Қарағанды облысы мемлекеттiк орман қоры аумағында ормандарды күзетудi, қорғауды ұйымдастырсын және қамтамасыз етсін және орман пайдалануды реттесiн.</w:t>
      </w:r>
    </w:p>
    <w:bookmarkEnd w:id="2"/>
    <w:bookmarkStart w:name="z7" w:id="3"/>
    <w:p>
      <w:pPr>
        <w:spacing w:after="0"/>
        <w:ind w:left="0"/>
        <w:jc w:val="both"/>
      </w:pPr>
      <w:r>
        <w:rPr>
          <w:rFonts w:ascii="Times New Roman"/>
          <w:b w:val="false"/>
          <w:i w:val="false"/>
          <w:color w:val="000000"/>
          <w:sz w:val="28"/>
        </w:rPr>
        <w:t xml:space="preserve">
      3. Қарағанды облысы әкімдігінің 2015 жылғы 08 қыркүйектегі № 51/04 "Өрт қаупі жоғары кезеңде жеке тұлғалардың Қарағанды облысының мемлекеттік орман қоры аумағында болуына тыйым салу және орманды пайдалану құқығын шектеу туралы"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(нормативтік құқықтық актілерді мемлекеттік тіркеу Тізілімінде № 3447 болып тіркелген, 2015 жылғы 22 қазанда "Әділет" ақпараттық-құқықтық жүйесінде, 2015 жылғы 29 қазанда № 151-152 (21902-21903) "Индустриальная Караганда" газетінде, 2015 жылғы 29 қазанда № 175-176 (22 060) "Орталық Қазақстан" газетінде жарияланған).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"Орманда өрт қаупі жоғары болып тұрған кезеңдерде жеке тұлғалардың Қарағанды облысында мемлекеттiк орман қоры аумағында болуына тыйым салу туралы және орман пайдалану құқығын шектеу туралы" Қарағанды облысы әкімдігінің қаулысы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