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6239" w14:textId="af56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"Қарағанды қаласы азаматтарының жекелеген санаттарының қала ішіндегі қоғамдық көлікте (таксиден басқа) жеңілдікпен жол жүруі туралы" Қарағанды қаласы әкімдігінің 2017 жылғы 17 мамырдағы № 19/15 және Қарағанды қалалық мәслихатының 2017 жылғы 10 мамырдағы № 149 бірлескен қаулысы және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қаласының әкімдігінің 2019 жылғы 16 мамырдағы № 25/01 бірлескен қаулысы және Қарағанды қалалық мәслихатының 2019 жылғы 15 мамырдағы № 408 шешімі. Қарағанды облысының Әділет департаментінде 2019 жылғы 21 мамырда № 5353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1994 жылғы 21 қыркүйектегі "Қазақстан Республикасындағы көлiк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2016 жылғы 6 сәуірдегі Заңының 65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Қарағанды қаласының әкімдігі ҚАУЛЫ ЕТЕДІ және Қарағанды қаласының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"Қарағанды қаласы азаматтарының жекелеген санаттарының қала ішіндегі қоғамдық көлікте (таксиден басқа) жеңілдікпен жол жүруі туралы" Қарағанды қаласы әкімдігінің 2017 жылғы 17 мамырдағы № 19/15 және Қарағанды қалалық мәслихатының 2017 жылғы 10 мамырдағы № 149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4262 болып тіркелген, 2017 жылғы 31 мамырда Қазақстан Республикасы нормативтік құқықтық актілерінің электрондық түрдегі Эталондық бақылау банкінде, 2017 жылғы 1 маусымдағы № 68 (1798) "Взгляд на события" газетінде жарияланған) келесі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1-3) тармақшасымен толықтырылсын: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"1-3) жетім – балалар, ата – анасының қамқорлығынсыз қалған балалар, дамуындағы мүмкіндіктері шектеулі болатын балалар, мүгедек балалар, көпбалалы отбасылардан шыққан балалар, ата – анасының бірінен айырылған балалар, жалғыз басты аналардың балалары арасынан күндізгі оқу нысанындағы барлық білім беру ұйымдарының оқушылары мен тәрбиеленушілеріне – тегін жолақы;".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шешім мен қаулының орындалуын бақылау Қарағанды қаласының еңбек және әлеуметтік сала жөніндегі тұрақты комиссиясына (төрағасы Жанділ Ахуанұлы Мұхтаров) және Қарағанды қаласы әкімінің орынбасары Ирина Юрьевна Любарскаяға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шешім мен қаулы алғаш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Әубәкіров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Бексұлтанов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