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b62d" w14:textId="5a3b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26 желтоқсандағы XXXI сессиясының № 31/284 "2019-2021 жылдарға арналған Кеңгір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8 мамырдағы № 35/312 шешімі. Қарағанды облысының Әділет департаментінде 2019 жылғы 14 мамырда № 5333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26 желтоқсандағы XXXI сессиясының №31/284 "2019-2021 жылдарға арналған Кеңгір ауылдық округінің бюджеті туралы" (Нормативтік құқықтық актілерді мемлекеттік тіркеу тізілімінде №5118 тіркелген, 2019 жылғы 14 қаңтардағы Қазақстан Республикасы Нормативтік құқықтық актілерінің электрондық түрдегі эталондық бақылау банкінде, 2019 жылғы 11 қаңтардағы №01 (8115) "Сарыарқа" газетінде, 2019 жылғы 18 қаңтардағы №2 (258)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51603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 сессиясының № 35/312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 сессиясының № 35/312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