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5a37" w14:textId="a705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 бойынша мүгедектер мен азаматтардың жекелеген санаттарын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2019 жылғы 31 қаңтардағы № 5/1 қаулысы. Қарағанды облысының Әділет департаментінде 2019 жылғы 6 ақпанда № 5178 болып тіркелді. Күші жойылды - Қарағанды облысы Теміртау қаласының әкімдігінің 2021 жылғы 25 ақпандағы № 16/1 қаулысымен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қаласының әкімдігінің 25.02.2021 </w:t>
      </w:r>
      <w:r>
        <w:rPr>
          <w:rFonts w:ascii="Times New Roman"/>
          <w:b w:val="false"/>
          <w:i w:val="false"/>
          <w:color w:val="ff0000"/>
          <w:sz w:val="28"/>
        </w:rPr>
        <w:t xml:space="preserve">№ 16/1 </w:t>
      </w:r>
      <w:r>
        <w:rPr>
          <w:rFonts w:ascii="Times New Roman"/>
          <w:b w:val="false"/>
          <w:i w:val="false"/>
          <w:color w:val="ff0000"/>
          <w:sz w:val="28"/>
        </w:rPr>
        <w:t xml:space="preserve"> (алғашқы ресми жарияланған күннен бастап қолданысқа енгізілсін)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13898 болып тіркелген), Қазақстан Республикасының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Теміртау қаласындағы пробация қызметінің есебінде тұрған адамдарды жұмысқа орналастыру үшін Теміртау қаласы мен Ақтау кентіндегі ұйымдары жұмыскерлерінің жалпы тізімдік санының бір пайызы мөлшерінде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Теміртау қаласы мен Ақтау кентіндегі ұйымдары жұмыскерлерінің жалпы тізімдік санының бір пайыз мөлшерінде жұмыс орындарының квотасы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кәмелеттік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 үшін Теміртау қаласы мен Ақтау кентіндегі ұйымдары жұмыскерлерінің жалпы тізімдік санының бір пайыз мөлшерінде жұмыс орындарының квотасы белгіленсін.</w:t>
      </w:r>
    </w:p>
    <w:bookmarkEnd w:id="3"/>
    <w:bookmarkStart w:name="z8"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 санының екі пайызынан төрт пайызға дейінгі мөлшерінде мүгедектерді жұмысқа орналастыру үшін жұмыс орындарының квотасы белгіленсін.</w:t>
      </w:r>
    </w:p>
    <w:bookmarkEnd w:id="4"/>
    <w:bookmarkStart w:name="z9" w:id="5"/>
    <w:p>
      <w:pPr>
        <w:spacing w:after="0"/>
        <w:ind w:left="0"/>
        <w:jc w:val="both"/>
      </w:pPr>
      <w:r>
        <w:rPr>
          <w:rFonts w:ascii="Times New Roman"/>
          <w:b w:val="false"/>
          <w:i w:val="false"/>
          <w:color w:val="000000"/>
          <w:sz w:val="28"/>
        </w:rPr>
        <w:t xml:space="preserve">
      5. Теміртау қаласы әкімдігінің 2018 жылғы 19 сәуірдегі № 17/5 "Теміртау қаласы мен Ақтау кенті бойынша мүгедектер мен азаматтардың жекелеген санаттарын жұмысқа орналастыру үшін жұмыс орындарының квотасын белгілеу туралы" (Нормативтік құқықтық актілерді мемлекеттік тіркеу тізілімінде № 4747 болып тіркелген, Қазақстан Республикасы нормативтік құқықтық актілерінің эталондық бақылау банкінде 2018 жылдың 15 мамырында электрондық түрде, 2018 жылдың 16 мамырында № 17 (61) "Отан-Заман" газетінде жарияланған) </w:t>
      </w:r>
      <w:r>
        <w:rPr>
          <w:rFonts w:ascii="Times New Roman"/>
          <w:b w:val="false"/>
          <w:i w:val="false"/>
          <w:color w:val="000000"/>
          <w:sz w:val="28"/>
        </w:rPr>
        <w:t xml:space="preserve">қаулысының </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6. Осы қаулының орындалуын бақылау қала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Теміртау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bookmarkStart w:name="z17"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 квотасы белгіленетін ұйымдар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6352"/>
        <w:gridCol w:w="1577"/>
        <w:gridCol w:w="1935"/>
        <w:gridCol w:w="1578"/>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КазЭнергоМаш"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"Карасат"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"РемЭнергоМонтаж"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"Центрэнергомонтаж-Т"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Универсал"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"Мартенстрой"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"Карцемент"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"Измет"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"TTS"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"КазПромСервис"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2"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 квотасы белгіленетін ұйымдар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6352"/>
        <w:gridCol w:w="1577"/>
        <w:gridCol w:w="1935"/>
        <w:gridCol w:w="1578"/>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КазЭнергоМаш"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"Карасат"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"РемЭнергоМонтаж"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"Центрэнергомонтаж-Т"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Универсал"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"Мартенстрой"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"Карцемент"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"TTS" жауапкершілігі шектеулі серіктестігі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7"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 белгіленетін ұйымдар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603"/>
        <w:gridCol w:w="2710"/>
        <w:gridCol w:w="3326"/>
        <w:gridCol w:w="2711"/>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"РемЭнергоМонтаж"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"Центрэнергомонтаж-Т"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Универсал"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"Мартенстрой"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"Карасат"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32" w:id="11"/>
    <w:p>
      <w:pPr>
        <w:spacing w:after="0"/>
        <w:ind w:left="0"/>
        <w:jc w:val="left"/>
      </w:pPr>
      <w:r>
        <w:rPr>
          <w:rFonts w:ascii="Times New Roman"/>
          <w:b/>
          <w:i w:val="false"/>
          <w:color w:val="000000"/>
        </w:rPr>
        <w:t xml:space="preserve"> Мүгедектерді жұмысқа орналастыру үшін жұмыс орындары квотасы белгіленетін ұйымдар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798"/>
        <w:gridCol w:w="1258"/>
        <w:gridCol w:w="1544"/>
        <w:gridCol w:w="12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"Temirtau associates and ancillaries" жауапкершілігі шектеулі серіктестігі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 атындағы гимназия" жекеменшік мекемесі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 Теміртау қаласы білім беру бөлімі "Айгөлек" № 15 бала бақшасы" мемлекеттік коммуналдық қазыналық кәсіпорны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 Теміртау қаласы білім беру бөлімі "Таңшолпан" № 16 бөбекжайы" мемлекеттік коммуналдық қазыналық кәсіпорны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балалар-жасөспірімдер орталығы" мемлекеттік коммуналдық қазыналық кәсіпорны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"Центрэнергомонтаж-Т" жауапкершілігі шектеулі серіктестігі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