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bd19" w14:textId="279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2019 жылғы 24 желтоқсандағы № 470 шешімі. Қарағанды облысының Әділет департаментінде 2019 жылғы 31 желтоқсанда № 5652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10 433 678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2 287 677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25 478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65 681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8 054 842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12 006 798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алу 1 573 120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1 573 120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1 322 084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251 036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жоғарғы бюджеттен берілетін нысаналы трансферттер ескерілсін.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қалалық бюджет түсімдерінің құрамында облыстық бюждеттен бөлінетін 4 617 812 мың теңге сомадағы субвенциялар көзделгені ескерілсін.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қалалық бюджетке кірісті бөлу нормативтері келесі мөлшерде белгіленсін: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жеке табыс салығы бойынша – 90 пайыз;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- 92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Саран қалалық мәслихатының 02.09.2020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бюджетте қалалық бюджеттен Ақтас кентінің бюджетіне берілетін субвенциялар көлемі ескерілсін,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– 382 623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– 273 057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– 282 079 мың теңге.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жылға арналған қалалық бюджетті орындау процесінде секвестрге жатпайтын бюджеттік бағдарламалардың тізбесі бекітілсін.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Саран қаласы әкімдігінің 2020 жылға арналған резерві 24 959 мың теңге мөлшерінде бекітілсін.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Саран қалалық мәслихатының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Саран қалалық мәслихатының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8 054 739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2 996 633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2 845 761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1 643 994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2 435 955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2 406 846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шешіміне 2-қосымша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2020 жылға жоғары тұрған бюджеттерден бөлінген нысаналы трансферттер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 қосымша жаңа редакцияда - Қарағанды облысы Саран қалалық мәслихатының 27.03.2020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2 391 660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1 060 906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мемлекеттік бағдарламасы шеңберінде еңбек нарығын дамытуға бағытталған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іс-шаралар жоспарын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қажетті гигиеналық құралдармен қамтамасыз ету нормаларын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құралдар тізбесін кеңейту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қызметтері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педагогтарына жалақыны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сою құнын иелеріне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1 330 754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қ. су құбыры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қаласындағы мектепке спортзал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Кәріздік сорғы станцияларын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 қайта жаңарту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4 579 121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2020 жылға жоғары тұрған бюджеттерден бөлінген нысаналы 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Саран қалалық мәслихатының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2 230 177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2 230 177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іс-шаралар жоспарын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қажетті гигиеналық құралдармен қамтамасыз ету нормаларын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құралдар тізбесін кеңейту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қызметтері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педагогтарына жалақыны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төтенше жағдай режимінде коммуналдық қызметтерге төленетін ақы бойынша халықтың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 порталы арқылы сатып алынатын санаториялық-курорттық емдеу құнын өтеу ретінде ұсынылатын кепілдендірілген соманы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872984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мекемелеріне күрделі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134682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1 206 750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мемлекеттік мекемесі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су құбыры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қаласындағы мектепке спортзал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Кәріздік сорғы станцияларын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 №1 тұрғын үй құрылысы (100 пәтер)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мемлекеттік мекемесі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 қайта жаңарту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 орындау процесінде секвестрлеуге жатпайтын жергілікті бюджеттік бағдарламалардың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