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1584" w14:textId="18c1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34 сессиясының 2010 жылғы 23 желтоқсандағы № 9 "Ботақара, Ғ. Мұстафин, Қушоқы кенттерінің аумақтарын аймақтарға бөлу сұлбасын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2019 жылғы 28 наурыздағы 36 сессиясының № 9 шешімі. Қарағанды облысының Әділет департаментінде 2019 жылғы 2 сәуірде № 5275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2016 жылдың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жылдың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34 сессиясының 2010 жылғы 23 желтоқсандағы № 9 "Ботақара, Ғ. Мұстафин, Қушоқы кенттерінің аумақтарын аймақтарға бөлу сұлбасын бекіту туралы" (нормативтік құқықтық актілерді мемлекеттік тіркеу Тізілімінде № 8-11-107 болып тіркелген, 2011 жылғы 8 қаңтарда № 1 "Сарыарқа"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Хомутова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