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8524" w14:textId="7be8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2019 жылғы 28 наурыздағы 36 сессиясының № 8 шешімі. Қарағанды облысының Әділет департаментінде 2019 жылғы 2 сәуірде № 5276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2016 жылдың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жылдың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аудандық мәслихат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Келесі шешімдердің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аудандық мәслихатының 11 сессиясының 2009 жылғы 14 қаңтардағы № 4 "Бұқар жырау ауданы аумағында қызметін жүзеге асыратын барлық салық төлеушілер үшін тіркелген салық ставкаларының мөлшерін белгілеу туралы" (нормативтік құқықтық актілерді мемлекеттік тіркеу Тізілімінде № 8-11-69 болып тіркелген, 2009 жылғы 14 ақпанда № 6 "Сарыарқа"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аудандық мәслихатының 39 сессиясының 2011 жылғы 13 сәуірде № 5 "Бұқар жырау аудандық мәслихатының 2009 жылғы 14 қаңтардағы 11 сессиясының "Бұқар жырау ауданы аумағында қызметін жүзеге асыратын барлық салық төлеушілер үшін тіркелген салық ставкаларының мөлшерін белгілеу туралы" №4 шешіміне өзгеріс енгізу туралы" (нормативтік құқықтық актілерді мемлекеттік тіркеу Тізілімінде № 8-11-114 болып тіркелген, 2011 жылғы 4 маусымда № 22 "Сарыарқа"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бастап күнтiзбелiк он күн өткен соң қолданысқа енгiзiледі.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Хомутова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