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1278" w14:textId="9cb1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Гагарин ауылдық округінің әкімінің 2019 жылғы 14 наурыздағы № 1 шешімі. Қарағанды облысының Әділет департаментінде 2019 жылғы 20 наурызда № 5237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Гагарин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жалпы көлемі – 0,6840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"Қазақтелеком" акционерлік қоғамына талшықты-оптикалық байланыс желісін (ТОБЖ) жобалау, төсеу және пайдалану үшін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Гагарин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