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5389" w14:textId="9605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Қаршығалы ауылдық округінің әкімінің 2019 жылғы 13 ақпандағы № 01 шешімі. Қарағанды облысының Әділет департаментінде 2019 жылғы 20 ақпанда № 5197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Қаршығалы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ветеринариялық-санитариялық іс-шараларды жүргізуіне байланысты, Қаршығалы ауылдық округі Көктас ауылының Тельман, Гагарина көшелерінің және "Жаңа жол" елді мекеннің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Қаршығалы ауылдық округі әкімінің 2018 жылғы 10 шілдедегі № 01 "Қаршығалы ауылдық округі Көктас ауылының Тельман, Гагарина көшелерінің және "Жаңа жол" елді мекеннің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4874 болып тіркелген, 2018 жылғы 21 шілдедегі № 29 (11673) "Қарқаралы" газетінде, Қазақстан Республикасы нормативтік құқықтық актілерінің эталондық бақылау банкісінде 2018 жылы 19 шілдеде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Қаршығалы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ақпан 2019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