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0333" w14:textId="37c0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2019 жылғы 9 желтоқсандағы № 02 шешімі. Қарағанды облысының Әділет департаментінде 2019 жылғы 18 желтоқсанда № 5593 болып тіркелді. Күші жойылды - Қарағанды облысы Қарқаралы ауданы Ынталы ауылдық округінің әкімінің 2020 жылғы 14 ақпандағы № 05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Ынталы ауылдық округінің әкімінің 14.02.2020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шешімімен.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Ауыл шаруашылығы министрінің 2015 жылғы 29 маусымдағы № 7-1/587 "Ветеринариялық (ветеринариялық-санитариялық) қағидаларды бекіту туралы" (нормативтік құқықтық актілерді мемлекеттік тіркеудің Тізілімінде № 11940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Ынталы ауылдық округінің әкімі ШЕШІМ ЕТТІ: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Ынталы ауылдық округінде орналасқан "Ынта" шаруа қожалығының "Қараоба" қыстағы аумағында ірі қара малдарының арасынан вирустық диареясы және инфекциялық ринотрахеит ауруы шығуына байланысты шектеу іс-шаралары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 шаралары Қазақстан Республикасының қолданыстағы заңнамасына сәйкес өткізілсін.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Қарқаралы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Р.М. Баймурунов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09 желтоқсан.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