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f016" w14:textId="f06f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әкімінің 2019 жылғы 19 сәуірдегі № 05 шешімі. Қарағанды облысының Әділет департаментінде 2019 жылғы 23 сәуірде № 5300 болып тіркелді. Күші жойылды - Қарағанды облысы Шет ауданының әкімінің 2020 жылғы 8 сәуірдегі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ауданының әкімінің 08.04.2020 № 01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Шет ауданының Көктіңкөлі және Нұраталды ауылдық округтерінің аумағында су тасқынына байланысты жергілікті масштабтағы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 комиссиясының басшысы болып, Шет ауданы әкімінің орынбасары М. Мұхтаров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