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7e44" w14:textId="5e67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атқарылуының кейбір мәселелері туралы" Қызылорда облысы әкімдігінің 2016 жылғы 10 маусымдағы № 486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13 желтоқсандағы № 119 қаулысы. Қызылорда облысының Әділет департаментінде 2019 жылғы 18 желтоқсанда № 7028 болып тіркелді. Күші жойылды - Қызылорда облысы әкімдігінің 2021 жылғы 27 тамыздағы № 346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27.08.2021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"Бюджеттің атқарылуының кейбір мәселелері туралы" Қызылорда облысы әкімдігінің 2016 жылғы 10 маусымдағы </w:t>
      </w:r>
      <w:r>
        <w:rPr>
          <w:rFonts w:ascii="Times New Roman"/>
          <w:b w:val="false"/>
          <w:i w:val="false"/>
          <w:color w:val="000000"/>
          <w:sz w:val="28"/>
        </w:rPr>
        <w:t>№ 486</w:t>
      </w:r>
      <w:r>
        <w:rPr>
          <w:rFonts w:ascii="Times New Roman"/>
          <w:b w:val="false"/>
          <w:i w:val="false"/>
          <w:color w:val="000000"/>
          <w:sz w:val="28"/>
        </w:rPr>
        <w:t xml:space="preserve"> қаулысына (Нормативтік құқықтық актілерді мемлекеттік тіркеу тізілімінде 5559 нөмірімен тіркелген, "Әділет" ақпараттық-құқықтық жүйесінде 2016 жылғы 25 шілдеде, "Сыр бойы" және "Кызылординские вести" газеттерінде 2016 жылғы 30 шілдеде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Облыстық бюджетке түсетін түсімдердің алынуына, артық (қате) төленген соманың бюджеттен қайтарылуына және (немесе) есепке алынуына жауапты және салықтық емес түсімдердің, негізгі капиталды сатудан, трансферттерден, бюджеттік кредиттерді өтеу сомаларынан, мемлекеттің қаржы активтерін сатудан, қарыздардан түсетін түсімдердің бюджетке түсуін бақылауды жүзеге асыруға жауапты уәкілетті органдардың тізбесінде:</w:t>
      </w:r>
    </w:p>
    <w:bookmarkEnd w:id="2"/>
    <w:bookmarkStart w:name="z7" w:id="3"/>
    <w:p>
      <w:pPr>
        <w:spacing w:after="0"/>
        <w:ind w:left="0"/>
        <w:jc w:val="both"/>
      </w:pPr>
      <w:r>
        <w:rPr>
          <w:rFonts w:ascii="Times New Roman"/>
          <w:b w:val="false"/>
          <w:i w:val="false"/>
          <w:color w:val="000000"/>
          <w:sz w:val="28"/>
        </w:rPr>
        <w:t>
      реттік нөмірі он бесінші жол жаңа редакцияда жазылсын:</w:t>
      </w:r>
    </w:p>
    <w:bookmarkEnd w:id="3"/>
    <w:bookmarkStart w:name="z8" w:id="4"/>
    <w:p>
      <w:pPr>
        <w:spacing w:after="0"/>
        <w:ind w:left="0"/>
        <w:jc w:val="both"/>
      </w:pPr>
      <w:r>
        <w:rPr>
          <w:rFonts w:ascii="Times New Roman"/>
          <w:b w:val="false"/>
          <w:i w:val="false"/>
          <w:color w:val="000000"/>
          <w:sz w:val="28"/>
        </w:rPr>
        <w:t>
      "Аудандық (облыстық маңызы бар қалалардың) бюджеттерден облыстық бюджеттің ысырабын өтеуге арналған трансферттер түсімдері";</w:t>
      </w:r>
    </w:p>
    <w:bookmarkEnd w:id="4"/>
    <w:bookmarkStart w:name="z9" w:id="5"/>
    <w:p>
      <w:pPr>
        <w:spacing w:after="0"/>
        <w:ind w:left="0"/>
        <w:jc w:val="both"/>
      </w:pPr>
      <w:r>
        <w:rPr>
          <w:rFonts w:ascii="Times New Roman"/>
          <w:b w:val="false"/>
          <w:i w:val="false"/>
          <w:color w:val="000000"/>
          <w:sz w:val="28"/>
        </w:rPr>
        <w:t>
      реттік нөмірі жиырма алтыншы жол жаңа редакцияда жазылсын:</w:t>
      </w:r>
    </w:p>
    <w:bookmarkEnd w:id="5"/>
    <w:bookmarkStart w:name="z10" w:id="6"/>
    <w:p>
      <w:pPr>
        <w:spacing w:after="0"/>
        <w:ind w:left="0"/>
        <w:jc w:val="both"/>
      </w:pPr>
      <w:r>
        <w:rPr>
          <w:rFonts w:ascii="Times New Roman"/>
          <w:b w:val="false"/>
          <w:i w:val="false"/>
          <w:color w:val="000000"/>
          <w:sz w:val="28"/>
        </w:rPr>
        <w:t>
      "Облыстық бюджеттен берілген пайдаланылмаған бюджеттік кредиттерді аудандық (облыстық маңызы бар қалалардың) бюджеттерден қайтару";</w:t>
      </w:r>
    </w:p>
    <w:bookmarkEnd w:id="6"/>
    <w:bookmarkStart w:name="z11" w:id="7"/>
    <w:p>
      <w:pPr>
        <w:spacing w:after="0"/>
        <w:ind w:left="0"/>
        <w:jc w:val="both"/>
      </w:pPr>
      <w:r>
        <w:rPr>
          <w:rFonts w:ascii="Times New Roman"/>
          <w:b w:val="false"/>
          <w:i w:val="false"/>
          <w:color w:val="000000"/>
          <w:sz w:val="28"/>
        </w:rPr>
        <w:t>
      "Уәкілетті органдар" бағанындағы "Қазақстан Республикасы Ішкі істер министрлігі Қызылорда облысының Ішкі істер департаменті" ММ" деген сөздер "Қазақстан Республикасы Ішкі істер министрлігі Қызылорда облысының Полиция департаменті" ММ" деген сөздермен ауыстырылсын.</w:t>
      </w:r>
    </w:p>
    <w:bookmarkEnd w:id="7"/>
    <w:bookmarkStart w:name="z12" w:id="8"/>
    <w:p>
      <w:pPr>
        <w:spacing w:after="0"/>
        <w:ind w:left="0"/>
        <w:jc w:val="both"/>
      </w:pPr>
      <w:r>
        <w:rPr>
          <w:rFonts w:ascii="Times New Roman"/>
          <w:b w:val="false"/>
          <w:i w:val="false"/>
          <w:color w:val="000000"/>
          <w:sz w:val="28"/>
        </w:rPr>
        <w:t>
      2. "Қызылорда облысының қаржы басқармасы" мемлекеттік мекемесі заңнамада белгіленген тәртіппен осы қаулыдан туындайтын шараларды қабылдасын.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