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7ff3" w14:textId="c997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Қосшыңырау ауылдық округі әкімінің 2019 жылғы 2 шілдедегі № 49 шешімі. Қызылорда облысының Әділет департаментінде 2019 жылғы 3 шілдеде № 6839 болып тіркелді. Күші жойылды - Қызылорда облысы Қызылорда қаласы Қосшыңырау ауылдық округі әкімінің 2019 жылғы 9 қазандағы № 81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Қосшыңырау ауылдық округі әкімінің 09.10.2019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министірлігі ветеринариялық бақылау және қадағалау комитетінің Қызылорда қалалық аумақтық инспекциясы" мемлекеттік мекемесінің бас мемлекеттік ветеринариялық-санитариялық инспекторының 2019 жылғы 10 маусымындағы №06-336, №06-340 ұсыныстары негізінде, Қосшыңырау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арасында бруцеллез ауруының анықталуына байланысты, Қосшыңырау ауылдық округінде орналасқан "Кылыш" шаруашылық қожалығы және "Жеке кәсіпкер Бимағанбет" (Пшанов Калижан Тулешович) аумақтарында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Қосшыңырау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