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7456" w14:textId="e367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аймақтарға бөлу жобасын (схемасын), бағалау аймақтарының шекараларын және жер учаскелері үшін төлемақының базалық ставкаларына түзету коэфициенттерін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2019 жылғы 18 сәуірдегі № 238 шешімі. Қызылорда облысының Әділет департаментінде 2019 жылғы 19 сәуірде № 6774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Арал ауданы, Арал қаласының жерлерін аймақтарға бөлу жобасы (схемасы) мен бағалау аймақтарының шекаралары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 учаскелері үшін төлемақының базалық ставкаларына түзету коэффициенттері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кезекті</w:t>
            </w:r>
            <w:r>
              <w:br/>
            </w:r>
            <w:r>
              <w:rPr>
                <w:rFonts w:ascii="Times New Roman"/>
                <w:b w:val="false"/>
                <w:i/>
                <w:color w:val="000000"/>
                <w:sz w:val="20"/>
              </w:rPr>
              <w:t>қырық екінші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А.Избасаров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сәуірдегі Арал аудандық мәлихатының № 238 шешіміне 1- қосымша</w:t>
            </w:r>
          </w:p>
        </w:tc>
      </w:tr>
    </w:tbl>
    <w:bookmarkStart w:name="z11" w:id="4"/>
    <w:p>
      <w:pPr>
        <w:spacing w:after="0"/>
        <w:ind w:left="0"/>
        <w:jc w:val="left"/>
      </w:pPr>
      <w:r>
        <w:rPr>
          <w:rFonts w:ascii="Times New Roman"/>
          <w:b/>
          <w:i w:val="false"/>
          <w:color w:val="000000"/>
        </w:rPr>
        <w:t xml:space="preserve"> Арал ауданы, Арал қаласының жерлерін аймақтарға бөлу жобасы (схемасы) </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сәуірдегі Арал аудандық мәлихатының № 238 шешіміне 2 - қосымша</w:t>
            </w:r>
          </w:p>
        </w:tc>
      </w:tr>
    </w:tbl>
    <w:bookmarkStart w:name="z14" w:id="6"/>
    <w:p>
      <w:pPr>
        <w:spacing w:after="0"/>
        <w:ind w:left="0"/>
        <w:jc w:val="left"/>
      </w:pPr>
      <w:r>
        <w:rPr>
          <w:rFonts w:ascii="Times New Roman"/>
          <w:b/>
          <w:i w:val="false"/>
          <w:color w:val="000000"/>
        </w:rPr>
        <w:t xml:space="preserve"> Арал ауданы, Арал қаласы жерлерінің бағалау аймақтарының шекаралары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0987"/>
        <w:gridCol w:w="1089"/>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Аймақтар</w:t>
            </w:r>
            <w:r>
              <w:br/>
            </w:r>
            <w:r>
              <w:rPr>
                <w:rFonts w:ascii="Times New Roman"/>
                <w:b w:val="false"/>
                <w:i w:val="false"/>
                <w:color w:val="000000"/>
                <w:sz w:val="20"/>
              </w:rPr>
              <w:t>
нөмірі</w:t>
            </w:r>
          </w:p>
          <w:bookmarkEnd w:id="7"/>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кварталдар қиылыстары шегіндегі аймақтардың шекаралары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Аймақтар</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гектар</w:t>
            </w:r>
          </w:p>
          <w:bookmarkEnd w:id="8"/>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аймақ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Төлебай Жолмағанбетұлы, Жеңістің 40 жылдық көшелерінен солтүстік-батысқа қарай Аль-Фараби, Үмбет би, Алматы, Айтеке би көшелерімен, солтүстік-батысқа қарай Құдайберген Жасекенов, Уайс Қосымов, Қазыбек би, Бекетай би, Мұқыш Нұржаубаев көшелерімен, Төлепбергенұлы Қазанғап көшесінен оңтүстікке Шохан Уалиханов көшесіне дейін және солтүстік бағытпен Бекетай би, Сағындық Тұрдалиев көшелерінен оңтүстік бағытпен темір жолды қиып өтіп Құттыбай Келімбетов, Палау Құттымұратов, Тәкей Есетов, Әбілқайыр хан көшелерімен, оңтүстік-батысқа қарай Балекеш Ермағанбетов, Жанқожа батыр, Нұрмағанбет Қосжанұлы, Мұса Сәдібеков, Бақтыбай батыр, Жетес би көшелерінен солтүстікке Төлеген Медетбаев, Бақтыбай батыр, Қаныш Сәтбаев, Сапақ би,Талант Бөріқұлақов көшелерімен және темір жолмен шектеседі.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–аймақ 1-учаскесі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Ахмет Байтұрсынов, Нұрулла Бағысбаев көшелерінен оңтүстік батысқа қарай Молдиман Елеуов, Тұрар Рысқұлов көшелерімен, Ахмет Байтұрсынов көшесінен бас жоспардағы жобадағы көшемен, солтүстік-батысқа қарай Төкеш Тәжіқұлов көшесінен солтүстік-шығысқа Кеңес Омаров, Мағжан Жұмабаев, Сырым батыр, Бауыржан Момышұлы, Жарасхан Абдрашов көшелерінен оңға Көшербай Дәрібаев көшесінен солтүстік-шығысқа жоспарланған кварталмен, Бақтыбай батыр, Қаныш Сатбаев, Құдайберген Сманов, Мәлік Сәрсенов, Ақтан батыр, Сырым батыр, Шөмішбай Сариев, Басбақ Баймуратов, Советская, Аралтұз, көшелерімен, Ұлдай Есмамбетова тұйығынан Ахмет Байтұрсынов, Нұрулла Бағысбаев көшелерімен шектеседі.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ІІ-аймақ, 2 учаске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темір жол (Ақтөбе бағытындағы) және бас жоспардағы жобаланған көшенің қиылысынан солтүстік бағытпен бас жоспардағы квартал аумақтарын түгел қамтып бас жоспар көшесімен шектеседі.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ІІІ-аймақ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Арал қаласының бекітілген І–ші және ІІ-ші аймақтарының шекараларымен шектеседі.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сәуірдегі Арал аудандық мәлихатының № 238 шешіміне 3 – қосымша</w:t>
            </w:r>
          </w:p>
        </w:tc>
      </w:tr>
    </w:tbl>
    <w:bookmarkStart w:name="z19" w:id="9"/>
    <w:p>
      <w:pPr>
        <w:spacing w:after="0"/>
        <w:ind w:left="0"/>
        <w:jc w:val="left"/>
      </w:pPr>
      <w:r>
        <w:rPr>
          <w:rFonts w:ascii="Times New Roman"/>
          <w:b/>
          <w:i w:val="false"/>
          <w:color w:val="000000"/>
        </w:rPr>
        <w:t xml:space="preserve"> Жер учаскелері үшін төлемақының базалық ставкаларына түзету коэффиценттері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2"/>
        <w:gridCol w:w="7458"/>
      </w:tblGrid>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коэффиценттері</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