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5795" w14:textId="87a5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Қамыстыбас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311 шешімі. Қызылорда облысының Әділет департаментінде 2020 жылғы 5 қаңтарда № 7172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Қамыстыбас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56 212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54 061 мың теңге, оның ішінде субвенция көлемі – 50 134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57 734,7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- 1 522,7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1 522,7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08.04.2020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08.04.2020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311 шешіміне 2-қосымша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2021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311 шешіміне 3-қосымша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2022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