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f38ba" w14:textId="98f38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Сексеуіл кенті әкімінің 2019 жылғы 19 желтоқсандағы № 157 шешімі. Қызылорда облысының Әділет департаментінде 2019 жылғы 20 желтоқсанда № 7034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2019 жылғы 19 қыркүйектегі № 1 қорытындысына сәйкес Сексеуіл кентінің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Сексеуіл кентінің келесі көшелері: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Степная көшесі "Ахметжан Бижанов" есімімен;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Деповская көшесі "Қалы Есеев" есімімен қайта аталсын.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Сексеуіл кентінің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Турешов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