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e007" w14:textId="3f3e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Өркендеу ауылдық округі әкімінің 2019 жылғы 5 желтоқсандағы № 21 шешімі. Қызылорда облысының Әділет департаментінде 2019 жылғы 6 желтоқсанда № 7010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 Қазалы аудандық аумақтық инспекциясы" мемлекеттік мекемесінің бас мемлекеттік ветеринариялық - санитариялық инспекторының 2019 жылғы 4 желтоқсандағы №7-09-664 ұсынысы негізінде, Өркендеу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Өркендеу ауылдық округiнің Жанкент ауылының аумағында ұсақ малдардың арасында бруцеллез ауруына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Өркендеу ауылдық округі әкімінің 2019 жылғы 14 тамыздағы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 6880 болып тіркелген, Қазақстан Республикасының нормативтік құқықтық актілерінің эталондық бақылау банкінде 2019 жылғы 19 тамызда жарияланған) шешімінің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Үргенішбай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