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a53a" w14:textId="e95a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2019 жылғы 20 ақпандағы № 27 қаулысы. Қызылорда облысының Әділет департаментінде 2019 жылғы 20 ақпанда № 6706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Жалағаш ауданы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“Жалағаш ауданында көшпелі сауданы жүзеге асыру үшін орындарды белгілеу туралы” Жалағаш ауданы әкімдігінің 2016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№5541 болып тіркелген, 2016 жылғы 29 маусымда “Жалағаш жаршысы” газетінде және 2016 жылғы 7 шілдеде “Әділет” ақпараттық-құқықтық жүйесінде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“Жалағаш ауданы әкімдігінің кейбір қаулыларына өзгерістер енгізу туралы” Жалағаш ауданы әкімдігінің 2017 жылғы 14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Жалағаш ауданы әкімдігінің кейбір қаулыларына енгізілетін өзгерістердің 5-тармағы (нормативтік құқықтық актілерді мемлекеттік тіркеу Тізілімінде №5975 болып тіркелген, 2017 жылғы 10 қазанда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