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70624" w14:textId="06706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аудандық бюджет туралы” Жалағаш аудандық мәслихатының 2018 жылғы 21 желтоқсандағы №34-1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2019 жылғы 9 тамыздағы № 44-1 шешімі. Қызылорда облысының Әділет департаментінде 2019 жылғы 13 тамызда № 6876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 – 2021 жылдарға арналған аудандық бюджет туралы” Жалағаш аудандық мәслихатының 2018 жылғы 21 желтоқсандағы </w:t>
      </w:r>
      <w:r>
        <w:rPr>
          <w:rFonts w:ascii="Times New Roman"/>
          <w:b w:val="false"/>
          <w:i w:val="false"/>
          <w:color w:val="000000"/>
          <w:sz w:val="28"/>
        </w:rPr>
        <w:t>№ 34-1</w:t>
      </w:r>
      <w:r>
        <w:rPr>
          <w:rFonts w:ascii="Times New Roman"/>
          <w:b w:val="false"/>
          <w:i w:val="false"/>
          <w:color w:val="000000"/>
          <w:sz w:val="28"/>
        </w:rPr>
        <w:t xml:space="preserve"> шешіміне (нормативтік құқықтық актілерді мемлекеттік тіркеу тізілімінде 6588 нөмірімен тіркелген, 2019 жылғы 09 қаңтарда Қазақстан Республикасы нормативтік құқықтық актілерінің эталондық бақылау банкінде және 2019 жылғы 04 қаңтарда “Жалағаш жаршысы” газетіне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2019 – 2021 жылдарға арналған аудандық бюджет тиісінше 1, 2, 3-қосымшаларға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11 698 597,1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1 249 285 мың теңге;</w:t>
      </w:r>
    </w:p>
    <w:bookmarkEnd w:id="4"/>
    <w:bookmarkStart w:name="z10" w:id="5"/>
    <w:p>
      <w:pPr>
        <w:spacing w:after="0"/>
        <w:ind w:left="0"/>
        <w:jc w:val="both"/>
      </w:pPr>
      <w:r>
        <w:rPr>
          <w:rFonts w:ascii="Times New Roman"/>
          <w:b w:val="false"/>
          <w:i w:val="false"/>
          <w:color w:val="000000"/>
          <w:sz w:val="28"/>
        </w:rPr>
        <w:t>
      салықтық емес түсімдер – 13 061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19 091 мың теңге;</w:t>
      </w:r>
    </w:p>
    <w:bookmarkEnd w:id="6"/>
    <w:bookmarkStart w:name="z12" w:id="7"/>
    <w:p>
      <w:pPr>
        <w:spacing w:after="0"/>
        <w:ind w:left="0"/>
        <w:jc w:val="both"/>
      </w:pPr>
      <w:r>
        <w:rPr>
          <w:rFonts w:ascii="Times New Roman"/>
          <w:b w:val="false"/>
          <w:i w:val="false"/>
          <w:color w:val="000000"/>
          <w:sz w:val="28"/>
        </w:rPr>
        <w:t>
      трансферттер түсімі – 10 417 160,1 мың теңге;</w:t>
      </w:r>
    </w:p>
    <w:bookmarkEnd w:id="7"/>
    <w:bookmarkStart w:name="z13" w:id="8"/>
    <w:p>
      <w:pPr>
        <w:spacing w:after="0"/>
        <w:ind w:left="0"/>
        <w:jc w:val="both"/>
      </w:pPr>
      <w:r>
        <w:rPr>
          <w:rFonts w:ascii="Times New Roman"/>
          <w:b w:val="false"/>
          <w:i w:val="false"/>
          <w:color w:val="000000"/>
          <w:sz w:val="28"/>
        </w:rPr>
        <w:t>
      2) шығындар – 11 744 157,5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335 674,9 мың теңге;</w:t>
      </w:r>
    </w:p>
    <w:bookmarkEnd w:id="9"/>
    <w:bookmarkStart w:name="z15" w:id="10"/>
    <w:p>
      <w:pPr>
        <w:spacing w:after="0"/>
        <w:ind w:left="0"/>
        <w:jc w:val="both"/>
      </w:pPr>
      <w:r>
        <w:rPr>
          <w:rFonts w:ascii="Times New Roman"/>
          <w:b w:val="false"/>
          <w:i w:val="false"/>
          <w:color w:val="000000"/>
          <w:sz w:val="28"/>
        </w:rPr>
        <w:t>
      бюджеттік кредиттер – 446 924,9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111 250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10 000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10 000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-329 295,9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329 295,9 мың теңге;</w:t>
      </w:r>
    </w:p>
    <w:bookmarkEnd w:id="16"/>
    <w:bookmarkStart w:name="z22" w:id="17"/>
    <w:p>
      <w:pPr>
        <w:spacing w:after="0"/>
        <w:ind w:left="0"/>
        <w:jc w:val="both"/>
      </w:pPr>
      <w:r>
        <w:rPr>
          <w:rFonts w:ascii="Times New Roman"/>
          <w:b w:val="false"/>
          <w:i w:val="false"/>
          <w:color w:val="000000"/>
          <w:sz w:val="28"/>
        </w:rPr>
        <w:t>
      қарыздар түсімі – 446 924,9 мың теңге;</w:t>
      </w:r>
    </w:p>
    <w:bookmarkEnd w:id="17"/>
    <w:bookmarkStart w:name="z23" w:id="18"/>
    <w:p>
      <w:pPr>
        <w:spacing w:after="0"/>
        <w:ind w:left="0"/>
        <w:jc w:val="both"/>
      </w:pPr>
      <w:r>
        <w:rPr>
          <w:rFonts w:ascii="Times New Roman"/>
          <w:b w:val="false"/>
          <w:i w:val="false"/>
          <w:color w:val="000000"/>
          <w:sz w:val="28"/>
        </w:rPr>
        <w:t>
      қарыздарды өтеу – 117 629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61939,4 мың теңге.”;</w:t>
      </w:r>
    </w:p>
    <w:bookmarkEnd w:id="19"/>
    <w:bookmarkStart w:name="z25" w:id="20"/>
    <w:p>
      <w:pPr>
        <w:spacing w:after="0"/>
        <w:ind w:left="0"/>
        <w:jc w:val="both"/>
      </w:pPr>
      <w:r>
        <w:rPr>
          <w:rFonts w:ascii="Times New Roman"/>
          <w:b w:val="false"/>
          <w:i w:val="false"/>
          <w:color w:val="000000"/>
          <w:sz w:val="28"/>
        </w:rPr>
        <w:t>
      мынадай мазмұндағы 1-6, 1-7 -тармақтармен толықтырылсын:</w:t>
      </w:r>
    </w:p>
    <w:bookmarkEnd w:id="20"/>
    <w:bookmarkStart w:name="z26" w:id="21"/>
    <w:p>
      <w:pPr>
        <w:spacing w:after="0"/>
        <w:ind w:left="0"/>
        <w:jc w:val="both"/>
      </w:pPr>
      <w:r>
        <w:rPr>
          <w:rFonts w:ascii="Times New Roman"/>
          <w:b w:val="false"/>
          <w:i w:val="false"/>
          <w:color w:val="000000"/>
          <w:sz w:val="28"/>
        </w:rPr>
        <w:t>
      “1-6. “““2019-2021 жылдарға арналған аудандық бюджет туралы” Жалағаш аудандық мәслихатының 2018 жылғы 21 желтоқсандағы №34-1 шешімін іске асыру туралы” Жалағаш ауданы әкімдігінің 2019 жылғы 3 қаңтардағы №1 қаулысына өзгерістер мен толықтырулар енгізу туралы” Жалағаш ауданы әкімдігінің 2019 жылғы 23 шілдедегі №124 қаулысымен:</w:t>
      </w:r>
    </w:p>
    <w:bookmarkEnd w:id="21"/>
    <w:bookmarkStart w:name="z27" w:id="22"/>
    <w:p>
      <w:pPr>
        <w:spacing w:after="0"/>
        <w:ind w:left="0"/>
        <w:jc w:val="both"/>
      </w:pPr>
      <w:r>
        <w:rPr>
          <w:rFonts w:ascii="Times New Roman"/>
          <w:b w:val="false"/>
          <w:i w:val="false"/>
          <w:color w:val="000000"/>
          <w:sz w:val="28"/>
        </w:rPr>
        <w:t>
      Республикалық бюджеттен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жалақысын көтеруге 162 139 мың теңге, Қазақстан Республикасы Ұлттық қоры есебінен еңбек нарығын дамытуға 87 486 мың теңге, мемлекеттік атаулы әлеуметтік көмекті төлеуге 123 686 мың теңге ағымдағы нысаналы трансферт қаралғаны ескерілсін.”;</w:t>
      </w:r>
    </w:p>
    <w:bookmarkEnd w:id="22"/>
    <w:bookmarkStart w:name="z28" w:id="23"/>
    <w:p>
      <w:pPr>
        <w:spacing w:after="0"/>
        <w:ind w:left="0"/>
        <w:jc w:val="both"/>
      </w:pPr>
      <w:r>
        <w:rPr>
          <w:rFonts w:ascii="Times New Roman"/>
          <w:b w:val="false"/>
          <w:i w:val="false"/>
          <w:color w:val="000000"/>
          <w:sz w:val="28"/>
        </w:rPr>
        <w:t>
      “1-7. “““2019-2021 жылдарға арналған аудандық бюджет туралы” Жалағаш аудандық мәслихатының 2018 жылғы 21 желтоқсандағы №34-1 шешімін іске асыру туралы” Жалағаш ауданы әкімдігінің 2019 жылғы 3 қаңтардағы №1 қаулысына өзгерістер мен толықтырулар енгізу туралы” Жалағаш ауданы әкімдігінің 2019 жылғы 2 тамыздағы №132 қаулысымен:</w:t>
      </w:r>
    </w:p>
    <w:bookmarkEnd w:id="23"/>
    <w:bookmarkStart w:name="z29" w:id="24"/>
    <w:p>
      <w:pPr>
        <w:spacing w:after="0"/>
        <w:ind w:left="0"/>
        <w:jc w:val="both"/>
      </w:pPr>
      <w:r>
        <w:rPr>
          <w:rFonts w:ascii="Times New Roman"/>
          <w:b w:val="false"/>
          <w:i w:val="false"/>
          <w:color w:val="000000"/>
          <w:sz w:val="28"/>
        </w:rPr>
        <w:t>
      Республикалық бюджеттен Жаңадария, Мақпалкөл, Аққыр елді мекендерінің сумен қамту жүйесін қайта жаңғыртуға 15 578,4 мың теңге, нысаналы даму трансферті қаралғаны ескерілсін.”;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31" w:id="25"/>
    <w:p>
      <w:pPr>
        <w:spacing w:after="0"/>
        <w:ind w:left="0"/>
        <w:jc w:val="both"/>
      </w:pPr>
      <w:r>
        <w:rPr>
          <w:rFonts w:ascii="Times New Roman"/>
          <w:b w:val="false"/>
          <w:i w:val="false"/>
          <w:color w:val="000000"/>
          <w:sz w:val="28"/>
        </w:rPr>
        <w:t>
      “11. Ауданның жергілікті атқарушы органының 2019 жылға арналған резерві 4 629 мың теңге көлемінде бекітілсін.”</w:t>
      </w:r>
    </w:p>
    <w:bookmarkEnd w:id="25"/>
    <w:bookmarkStart w:name="z32" w:id="2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5қосымшаларына</w:t>
      </w:r>
      <w:r>
        <w:rPr>
          <w:rFonts w:ascii="Times New Roman"/>
          <w:b w:val="false"/>
          <w:i w:val="false"/>
          <w:color w:val="000000"/>
          <w:sz w:val="28"/>
        </w:rPr>
        <w:t xml:space="preserve"> сәйкес жаңа редакцияда жазылсын.</w:t>
      </w:r>
    </w:p>
    <w:bookmarkEnd w:id="26"/>
    <w:bookmarkStart w:name="z33" w:id="27"/>
    <w:p>
      <w:pPr>
        <w:spacing w:after="0"/>
        <w:ind w:left="0"/>
        <w:jc w:val="both"/>
      </w:pPr>
      <w:r>
        <w:rPr>
          <w:rFonts w:ascii="Times New Roman"/>
          <w:b w:val="false"/>
          <w:i w:val="false"/>
          <w:color w:val="000000"/>
          <w:sz w:val="28"/>
        </w:rPr>
        <w:t>
      2. Осы шешім 2019 жылғы 1 қаңтардан бастап қолданысқа енгізіледі және ресми жариялауға жатады.</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20"/>
              <w:ind w:left="20"/>
              <w:jc w:val="both"/>
            </w:pPr>
            <w:r>
              <w:rPr>
                <w:rFonts w:ascii="Times New Roman"/>
                <w:b w:val="false"/>
                <w:i/>
                <w:color w:val="000000"/>
                <w:sz w:val="20"/>
              </w:rPr>
              <w:t>44-сессиясының төрағасы, аудандық</w:t>
            </w:r>
          </w:p>
          <w:p>
            <w:pPr>
              <w:spacing w:after="0"/>
              <w:ind w:left="0"/>
              <w:jc w:val="left"/>
            </w:pPr>
          </w:p>
          <w:p>
            <w:pPr>
              <w:spacing w:after="20"/>
              <w:ind w:left="20"/>
              <w:jc w:val="both"/>
            </w:pP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“09” тамыздағы №44-1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“21” желтоқсандағы №34-1 шешіміне 1-қосымша</w:t>
            </w:r>
          </w:p>
        </w:tc>
      </w:tr>
    </w:tbl>
    <w:bookmarkStart w:name="z37" w:id="28"/>
    <w:p>
      <w:pPr>
        <w:spacing w:after="0"/>
        <w:ind w:left="0"/>
        <w:jc w:val="left"/>
      </w:pPr>
      <w:r>
        <w:rPr>
          <w:rFonts w:ascii="Times New Roman"/>
          <w:b/>
          <w:i w:val="false"/>
          <w:color w:val="000000"/>
        </w:rPr>
        <w:t xml:space="preserve"> 2019 жылға арналған аудандық бюджет</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11 698 597,1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кәсіби қызметті жүргізгені үшін алынатын алымдар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10 417 160,1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10 417 160,1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10 417 160,1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xml:space="preserve">
Сомасы, </w:t>
            </w:r>
          </w:p>
          <w:bookmarkEnd w:id="2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11 744 157,5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1 467 327,7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әкiмінің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5 065 805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Бастауыш,негізгі орта және жалпы орта білім беру обьектілерін салу және реканструкциялау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w:t>
            </w:r>
          </w:p>
          <w:bookmarkEnd w:id="30"/>
          <w:p>
            <w:pPr>
              <w:spacing w:after="20"/>
              <w:ind w:left="20"/>
              <w:jc w:val="both"/>
            </w:pPr>
            <w:r>
              <w:rPr>
                <w:rFonts w:ascii="Times New Roman"/>
                <w:b w:val="false"/>
                <w:i w:val="false"/>
                <w:color w:val="000000"/>
                <w:sz w:val="20"/>
              </w:rPr>
              <w:t>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“Данқ” ордендерiмен марапатталған, “Халык Қаһарманы” атағын және республиканың құрметті атақтарын алған азаматтарды әлеуметтiк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органдардын шешiмі бойынша мұқтаж азаматтардың жекелеген топтарына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азаматтың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863 297,4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қолдау көрсету жөніндегі шараларды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(қалаішілік), қала маңындағы ауданішілік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996 626,7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“09” тамыздағы №44-1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“21” желтоқсандағы №34-1 шешіміне 4-қосымша</w:t>
            </w:r>
          </w:p>
        </w:tc>
      </w:tr>
    </w:tbl>
    <w:bookmarkStart w:name="z42" w:id="31"/>
    <w:p>
      <w:pPr>
        <w:spacing w:after="0"/>
        <w:ind w:left="0"/>
        <w:jc w:val="left"/>
      </w:pPr>
      <w:r>
        <w:rPr>
          <w:rFonts w:ascii="Times New Roman"/>
          <w:b/>
          <w:i w:val="false"/>
          <w:color w:val="000000"/>
        </w:rPr>
        <w:t xml:space="preserve"> 2019 жылға арналған аудандық бюджеттің құрамында ауылдық округтер әкімі аппараттарының шығыстары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 әкiмінің қызметін қамтамасыз ету жөніндегі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ауылдық округі әкімі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 ауылдық округі әкімі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 округі әкімі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 әкімі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 әкімі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ауылдық округі әкімі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ауылдық округі әкімі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 әкімі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 әкімі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21443</w:t>
            </w:r>
          </w:p>
        </w:tc>
      </w:tr>
    </w:tbl>
    <w:bookmarkStart w:name="z44" w:id="32"/>
    <w:p>
      <w:pPr>
        <w:spacing w:after="0"/>
        <w:ind w:left="0"/>
        <w:jc w:val="both"/>
      </w:pPr>
      <w:r>
        <w:rPr>
          <w:rFonts w:ascii="Times New Roman"/>
          <w:b w:val="false"/>
          <w:i w:val="false"/>
          <w:color w:val="000000"/>
          <w:sz w:val="28"/>
        </w:rPr>
        <w:t>
      Кестенің жалғасы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ауылдық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 ауылдық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ауылдық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ауылдық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“09” тамыздағы №44-1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“21” желтоқсандағы №34-1 шешіміне 7-қосымша</w:t>
            </w:r>
          </w:p>
        </w:tc>
      </w:tr>
    </w:tbl>
    <w:bookmarkStart w:name="z47" w:id="33"/>
    <w:p>
      <w:pPr>
        <w:spacing w:after="0"/>
        <w:ind w:left="0"/>
        <w:jc w:val="left"/>
      </w:pPr>
      <w:r>
        <w:rPr>
          <w:rFonts w:ascii="Times New Roman"/>
          <w:b/>
          <w:i w:val="false"/>
          <w:color w:val="000000"/>
        </w:rPr>
        <w:t xml:space="preserve"> 2019 жылға арналған аудандық бюджетке республикалық бюджеттен қаралған ағымдағы нысаналы трансферттер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3 084 389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мұғалімдері мен педпгог-психологтарының еңбегіне ақы төлеуді ұлғайту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іс-шаралар жоспарын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578 428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ақы төленетін қызметкерлердің жалақысының мөлшерін көтеру үшін олардың салықтық жүктемесін төмендетуге байланысты шығасыларды өтеуге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асыруға,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626 444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№201 мектеп-лицей ғимаратын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орталықтандырылған кітапханалар жүйесі" мекемесі ғимаратына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Ы.Алтынсарин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Т.Жүргенов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Конституция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І.Қабылов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С.Қалыбаев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Н.Мырзалиев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“09” тамыздағы №44-1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“21” желтоқсандағы №34-1 шешіміне 8- қосымша</w:t>
            </w:r>
          </w:p>
        </w:tc>
      </w:tr>
    </w:tbl>
    <w:bookmarkStart w:name="z50" w:id="34"/>
    <w:p>
      <w:pPr>
        <w:spacing w:after="0"/>
        <w:ind w:left="0"/>
        <w:jc w:val="left"/>
      </w:pPr>
      <w:r>
        <w:rPr>
          <w:rFonts w:ascii="Times New Roman"/>
          <w:b/>
          <w:i w:val="false"/>
          <w:color w:val="000000"/>
        </w:rPr>
        <w:t xml:space="preserve"> 2019 жылға арналған аудан бюджетіне республикалық бюджеттен қаралған нысаналы даму трансферттері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961 215,4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елді мекенінің сумен жабдықтау жүйелерін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Жүргенов елді мекенінің сумен жабдықтау жүйелерін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елді мекенінің сумен жабдықтау жүйелерін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208824,7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"Самара-Шымкент-Мадениет-Мақпалкол-Жаңаталап-Аққыр" жолындағы Оңтүстік коллектор көпірін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қоныс елді мекенінің сумен жабдықтау жүйелерін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Далдабай елді мекенінің сумен жабдықтау жүйелерін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“09” тамыздағы №44-1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“21” желтоқсандағы №34-1 шешіміне 12-қосымша</w:t>
            </w:r>
          </w:p>
        </w:tc>
      </w:tr>
    </w:tbl>
    <w:bookmarkStart w:name="z53" w:id="35"/>
    <w:p>
      <w:pPr>
        <w:spacing w:after="0"/>
        <w:ind w:left="0"/>
        <w:jc w:val="left"/>
      </w:pPr>
      <w:r>
        <w:rPr>
          <w:rFonts w:ascii="Times New Roman"/>
          <w:b/>
          <w:i w:val="false"/>
          <w:color w:val="000000"/>
        </w:rPr>
        <w:t xml:space="preserve"> 2019 жылдарға арналған бюджеттік инвестициялық жобалардың тізбесі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1 213 863,4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207 976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Бастауыш,негізгі орта және жалпы орта білім беру обьектілерін салу және реканструкциялау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843 821,4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Жаңадария елді мекеніндегі сумен қамтамасыз ету жүйесін қайта жаңғырту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Жүргенов елді мекеніндегі сумен қамтамасыз ету жүйесін қайта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елді мекеніндегі сумен қамтамасыз ету жүйесін қайта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елді мекеніндегі елді мекеніндегі сумен қамтамасыз ету жүйесін қайта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Далдабай елді мекеніндегі сумен қамтамасыз ету жүйесін қайта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